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04" w:rsidRDefault="00B310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1004" w:rsidRDefault="00B3100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310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004" w:rsidRDefault="00B31004">
            <w:pPr>
              <w:pStyle w:val="ConsPlusNormal"/>
            </w:pPr>
            <w:r>
              <w:t>23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004" w:rsidRDefault="00B31004">
            <w:pPr>
              <w:pStyle w:val="ConsPlusNormal"/>
              <w:jc w:val="right"/>
            </w:pPr>
            <w:r>
              <w:t>N 63-оз</w:t>
            </w:r>
          </w:p>
        </w:tc>
      </w:tr>
    </w:tbl>
    <w:p w:rsidR="00B31004" w:rsidRDefault="00B31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jc w:val="center"/>
      </w:pPr>
      <w:r>
        <w:t>ЗАКОН</w:t>
      </w:r>
    </w:p>
    <w:p w:rsidR="00B31004" w:rsidRDefault="00B31004">
      <w:pPr>
        <w:pStyle w:val="ConsPlusTitle"/>
        <w:jc w:val="center"/>
      </w:pPr>
    </w:p>
    <w:p w:rsidR="00B31004" w:rsidRDefault="00B31004">
      <w:pPr>
        <w:pStyle w:val="ConsPlusTitle"/>
        <w:jc w:val="center"/>
      </w:pPr>
      <w:r>
        <w:t>ИРКУТСКОЙ ОБЛАСТИ</w:t>
      </w:r>
    </w:p>
    <w:p w:rsidR="00B31004" w:rsidRDefault="00B31004">
      <w:pPr>
        <w:pStyle w:val="ConsPlusTitle"/>
        <w:jc w:val="center"/>
      </w:pPr>
    </w:p>
    <w:p w:rsidR="00B31004" w:rsidRDefault="00B31004">
      <w:pPr>
        <w:pStyle w:val="ConsPlusTitle"/>
        <w:jc w:val="center"/>
      </w:pPr>
      <w:r>
        <w:t xml:space="preserve">О СОЦИАЛЬНОЙ ПОДДЕРЖКЕ </w:t>
      </w:r>
      <w:proofErr w:type="gramStart"/>
      <w:r>
        <w:t>В</w:t>
      </w:r>
      <w:proofErr w:type="gramEnd"/>
    </w:p>
    <w:p w:rsidR="00B31004" w:rsidRDefault="00B31004">
      <w:pPr>
        <w:pStyle w:val="ConsPlusTitle"/>
        <w:jc w:val="center"/>
      </w:pPr>
      <w:r>
        <w:t>ИРКУТСКОЙ ОБЛАСТИ СЕМЕЙ, ИМЕЮЩИХ ДЕТЕЙ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right"/>
      </w:pPr>
      <w:proofErr w:type="gramStart"/>
      <w:r>
        <w:t>Принят</w:t>
      </w:r>
      <w:proofErr w:type="gramEnd"/>
    </w:p>
    <w:p w:rsidR="00B31004" w:rsidRDefault="00B31004">
      <w:pPr>
        <w:pStyle w:val="ConsPlusNormal"/>
        <w:jc w:val="right"/>
      </w:pPr>
      <w:r>
        <w:t>постановлением</w:t>
      </w:r>
    </w:p>
    <w:p w:rsidR="00B31004" w:rsidRDefault="00B31004">
      <w:pPr>
        <w:pStyle w:val="ConsPlusNormal"/>
        <w:jc w:val="right"/>
      </w:pPr>
      <w:r>
        <w:t>Законодательного собрания</w:t>
      </w:r>
    </w:p>
    <w:p w:rsidR="00B31004" w:rsidRDefault="00B31004">
      <w:pPr>
        <w:pStyle w:val="ConsPlusNormal"/>
        <w:jc w:val="right"/>
      </w:pPr>
      <w:r>
        <w:t>Иркутской области</w:t>
      </w:r>
    </w:p>
    <w:p w:rsidR="00B31004" w:rsidRDefault="00B31004">
      <w:pPr>
        <w:pStyle w:val="ConsPlusNormal"/>
        <w:jc w:val="right"/>
      </w:pPr>
      <w:r>
        <w:t>от 4 октября 2006 года</w:t>
      </w:r>
    </w:p>
    <w:p w:rsidR="00B31004" w:rsidRDefault="00B31004">
      <w:pPr>
        <w:pStyle w:val="ConsPlusNormal"/>
        <w:jc w:val="right"/>
      </w:pPr>
      <w:r>
        <w:t>N 24/13-ЗС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004" w:rsidRDefault="00B310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Иркутской области</w:t>
            </w:r>
            <w:proofErr w:type="gramEnd"/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11.05.2007 </w:t>
            </w:r>
            <w:hyperlink r:id="rId6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12.11.2007 </w:t>
            </w:r>
            <w:hyperlink r:id="rId7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07.10.2008 </w:t>
            </w:r>
            <w:hyperlink r:id="rId8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05.04.2010 </w:t>
            </w:r>
            <w:hyperlink r:id="rId9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03.11.2011 </w:t>
            </w:r>
            <w:hyperlink r:id="rId10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07.03.2012 </w:t>
            </w:r>
            <w:hyperlink r:id="rId11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12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06.03.2013 </w:t>
            </w:r>
            <w:hyperlink r:id="rId13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14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11.07.2014 </w:t>
            </w:r>
            <w:hyperlink r:id="rId15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10.03.2015 </w:t>
            </w:r>
            <w:hyperlink r:id="rId16" w:history="1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 xml:space="preserve">, от 14.10.2015 </w:t>
            </w:r>
            <w:hyperlink r:id="rId17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18" w:history="1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14.10.2016 </w:t>
            </w:r>
            <w:hyperlink r:id="rId19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 xml:space="preserve">, от 27.12.2016 </w:t>
            </w:r>
            <w:hyperlink r:id="rId20" w:history="1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21" w:history="1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10.07.2017 </w:t>
            </w:r>
            <w:hyperlink r:id="rId22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15.11.2017 </w:t>
            </w:r>
            <w:hyperlink r:id="rId23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4" w:history="1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25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17.04.2018 </w:t>
            </w:r>
            <w:hyperlink r:id="rId26" w:history="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27" w:history="1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17.04.2018 </w:t>
            </w:r>
            <w:hyperlink r:id="rId28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08.05.2018 </w:t>
            </w:r>
            <w:hyperlink r:id="rId29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30" w:history="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Предметом правового регулирования настоящего Закона являются отношения, связанные с социальной поддержкой проживающих (пребывающих) в Иркутской области (далее - область) семей, имеющих детей.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2. Социальная поддержка семей, имеющих детей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1. В соответствии с настоящим Законом социальная поддержка семей, имеющих детей, предусматривает: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меры социальной поддержки многодетным семьям;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3) меры социальной поддержки малоимущим семьям;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4) меры социальной поддержки семьям одиноких родителей.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2. Право на социальную поддержку в соответствии с настоящим Законом имеют проживающие (пребывающие) в области семьи, в которых ребенок или дети и его (их) законный </w:t>
      </w:r>
      <w:r>
        <w:lastRenderedPageBreak/>
        <w:t>представитель (либо законные представители) проживают совместно.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3. </w:t>
      </w:r>
      <w:proofErr w:type="gramStart"/>
      <w:r>
        <w:t xml:space="preserve">Право на меры социальной поддержки многодетным семьям, установленные </w:t>
      </w:r>
      <w:hyperlink w:anchor="P6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, </w:t>
      </w:r>
      <w:hyperlink w:anchor="P72" w:history="1">
        <w:r>
          <w:rPr>
            <w:color w:val="0000FF"/>
          </w:rPr>
          <w:t>5</w:t>
        </w:r>
      </w:hyperlink>
      <w:r>
        <w:t xml:space="preserve"> - </w:t>
      </w:r>
      <w:hyperlink w:anchor="P79" w:history="1">
        <w:r>
          <w:rPr>
            <w:color w:val="0000FF"/>
          </w:rPr>
          <w:t>9 статьи 4</w:t>
        </w:r>
      </w:hyperlink>
      <w:r>
        <w:t xml:space="preserve"> настоящего Закона, имеют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</w:t>
      </w:r>
      <w:proofErr w:type="gramEnd"/>
      <w:r>
        <w:t xml:space="preserve"> величины прожиточного минимума, установленной в целом по области в расчете на душу населения.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11.05.2007 </w:t>
      </w:r>
      <w:hyperlink r:id="rId35" w:history="1">
        <w:r>
          <w:rPr>
            <w:color w:val="0000FF"/>
          </w:rPr>
          <w:t>N 29-оз</w:t>
        </w:r>
      </w:hyperlink>
      <w:r>
        <w:t xml:space="preserve">, от 16.12.2013 </w:t>
      </w:r>
      <w:hyperlink r:id="rId36" w:history="1">
        <w:r>
          <w:rPr>
            <w:color w:val="0000FF"/>
          </w:rPr>
          <w:t>N 142-ОЗ</w:t>
        </w:r>
      </w:hyperlink>
      <w:r>
        <w:t xml:space="preserve">, от 17.04.2018 </w:t>
      </w:r>
      <w:hyperlink r:id="rId37" w:history="1">
        <w:r>
          <w:rPr>
            <w:color w:val="0000FF"/>
          </w:rPr>
          <w:t>N 21-ОЗ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Право на меру социальной поддержки многодетным семьям, установленную </w:t>
      </w:r>
      <w:hyperlink w:anchor="P70" w:history="1">
        <w:r>
          <w:rPr>
            <w:color w:val="0000FF"/>
          </w:rPr>
          <w:t>пунктом 4 статьи 4</w:t>
        </w:r>
      </w:hyperlink>
      <w:r>
        <w:t xml:space="preserve"> настоящего Закона, имеют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</w:t>
      </w:r>
      <w:proofErr w:type="gramEnd"/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Иркутской области от 17.04.2018 N 21-ОЗ)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4. Право на меры социальной поддержки малоимущим семьям в соответствии с настоящим Законом имеют семьи, имеющие в своем </w:t>
      </w:r>
      <w:proofErr w:type="gramStart"/>
      <w:r>
        <w:t>составе</w:t>
      </w:r>
      <w:proofErr w:type="gramEnd"/>
      <w:r>
        <w:t xml:space="preserve"> как родного ребенка (детей), так и усыновленного (усыновленных), удочеренного (удочеренных), принятого (принятых) под опеку (попечительство), переданного (переданных) на воспитание в приемную семью, среднедушевой доход которых ниже величины прожиточного минимума, установленной в целом по области в расчете на душу населения.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Перечень доходов семей, указанных в </w:t>
      </w:r>
      <w:hyperlink w:anchor="P43" w:history="1">
        <w:r>
          <w:rPr>
            <w:color w:val="0000FF"/>
          </w:rPr>
          <w:t>частях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настоящей статьи, учитываемых при исчислении среднедушевого дохода для определения их права на меры социальной поддержки в соответствии с настоящим Законом, состав членов семей, доходы которых учитываются при исчислении среднедушевого дохода, а также порядок исчисления указанного дохода устанавливаются нормативным правовым актом исполнительного органа государственной власти области, уполномоченного Правительством Иркутской области (далее - уполномоченный орган</w:t>
      </w:r>
      <w:proofErr w:type="gramEnd"/>
      <w:r>
        <w:t>).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В качестве доходов многодетных и малоимущих семей не учитываются: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представителями, мачехой, отчимом ребенка (детей) - инвалидами I группы либо нетрудоспособными инвалидами II группы;</w:t>
      </w:r>
    </w:p>
    <w:p w:rsidR="00B31004" w:rsidRDefault="00B31004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доходы, полученные единственным законным представителем, одним из законных представителей, мачехой, отчимом, осуществляющим (осуществляющей) уход за тремя и более детьми, не достигшими возраста восемнадцати лет.</w:t>
      </w:r>
    </w:p>
    <w:p w:rsidR="00B31004" w:rsidRDefault="00B31004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jc w:val="both"/>
      </w:pPr>
      <w:r>
        <w:t xml:space="preserve">(часть 4(1)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5. Право на меры социальной поддержки семьям одиноких родителей в соответствии с настоящим Законом имеют семьи одиноких родителей (одинокие матери, матери и отцы, получающие пенсии на детей по случаю потери кормильца).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Иркутской области от 12.11.2007 N 97-оз)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lastRenderedPageBreak/>
        <w:t xml:space="preserve">Статья 3. Утратила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12-ОЗ.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2" w:name="P62"/>
      <w:bookmarkEnd w:id="2"/>
      <w:r>
        <w:t>Статья 4. Меры социальной поддержки многодетных семей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Многодетным семьям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07.10.2008 </w:t>
      </w:r>
      <w:hyperlink r:id="rId48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49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5" w:name="P70"/>
      <w:bookmarkEnd w:id="5"/>
      <w:proofErr w:type="gramStart"/>
      <w:r>
        <w:t>4) 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организованного питания - предоставление набора продуктов питания;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50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51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6" w:name="P72"/>
      <w:bookmarkEnd w:id="6"/>
      <w:r>
        <w:t>5)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12.11.2007 </w:t>
      </w:r>
      <w:hyperlink r:id="rId52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53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6)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</w:r>
      <w:proofErr w:type="gramEnd"/>
    </w:p>
    <w:p w:rsidR="00B31004" w:rsidRDefault="00B31004">
      <w:pPr>
        <w:pStyle w:val="ConsPlusNormal"/>
        <w:jc w:val="both"/>
      </w:pPr>
      <w:r>
        <w:t xml:space="preserve">(п. 6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7) бесплатное посещение государственных учреждений культуры, находящихся в ведении области, 1 раз в месяц;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>С 1 февраля 2019 года коэффициент индексации для данной социальной выплаты установлен в значении 1,03 (</w:t>
            </w:r>
            <w:hyperlink r:id="rId55" w:history="1">
              <w:r>
                <w:rPr>
                  <w:color w:val="0000FF"/>
                </w:rPr>
                <w:t>абзац второй пункта 1</w:t>
              </w:r>
            </w:hyperlink>
            <w:r>
              <w:rPr>
                <w:color w:val="392C69"/>
              </w:rPr>
              <w:t xml:space="preserve"> постановления Правительства Иркутской области от 30.01.2019 N 59-пп).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7" w:name="P78"/>
      <w:bookmarkEnd w:id="7"/>
      <w:r>
        <w:t>8) ежемесячная выплата социального пособия в размере 200 рублей на каждого ребенка;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8" w:name="P79"/>
      <w:bookmarkEnd w:id="8"/>
      <w:r>
        <w:t>9) денежная компенсация 30 процентов расходов на оплату жилого помещения и коммунальных услуг (далее - денежная компенсация), включающая в себя: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а) плату за пользование жилым помещением (плату за наем) и (или)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</w:t>
      </w:r>
      <w:proofErr w:type="gramEnd"/>
      <w:r>
        <w:t xml:space="preserve"> в целях содержания общего имущества в многоквартирном доме;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27.12.2016 </w:t>
      </w:r>
      <w:hyperlink r:id="rId56" w:history="1">
        <w:r>
          <w:rPr>
            <w:color w:val="0000FF"/>
          </w:rPr>
          <w:t>N 136-ОЗ</w:t>
        </w:r>
      </w:hyperlink>
      <w:r>
        <w:t xml:space="preserve">, от 14.12.2017 </w:t>
      </w:r>
      <w:hyperlink r:id="rId57" w:history="1">
        <w:r>
          <w:rPr>
            <w:color w:val="0000FF"/>
          </w:rPr>
          <w:t>N 96-ОЗ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lastRenderedPageBreak/>
        <w:t>б) взнос на капитальный ремонт для собственника жилого помещения в многоквартирном доме;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9" w:name="P83"/>
      <w:bookmarkEnd w:id="9"/>
      <w:r>
        <w:t>в) плату за коммунальные услуги (плату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плату за отведение сточных вод, обращение с твердыми коммунальными отходами).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Иркутской области от 14.10.2016 N 80-ОЗ)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Право на меру социальной поддержки, предусмотренную </w:t>
      </w:r>
      <w:hyperlink w:anchor="P79" w:history="1">
        <w:r>
          <w:rPr>
            <w:color w:val="0000FF"/>
          </w:rPr>
          <w:t>пунктом 9</w:t>
        </w:r>
      </w:hyperlink>
      <w:r>
        <w:t xml:space="preserve"> настоящей статьи, имеют многодетные семьи, не получающие меру социальной поддержки, предусмотренную </w:t>
      </w:r>
      <w:hyperlink w:anchor="P78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10" w:name="P88"/>
      <w:bookmarkEnd w:id="10"/>
      <w:r>
        <w:t>Статья 5. Меры социальной поддержки малоимущих семей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Малоимущим семьям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1)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07.10.2008 </w:t>
      </w:r>
      <w:hyperlink r:id="rId61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62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2" w:name="P93"/>
      <w:bookmarkEnd w:id="12"/>
      <w:proofErr w:type="gramStart"/>
      <w:r>
        <w:t>2) 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организованного питания - предоставление набора продуктов питания;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63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64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>3)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12.11.2007 </w:t>
      </w:r>
      <w:hyperlink r:id="rId65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66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  <w:proofErr w:type="gramEnd"/>
    </w:p>
    <w:p w:rsidR="00B31004" w:rsidRDefault="00B31004">
      <w:pPr>
        <w:pStyle w:val="ConsPlusNormal"/>
        <w:jc w:val="both"/>
      </w:pPr>
      <w:r>
        <w:t xml:space="preserve">(п. 4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14" w:name="P100"/>
      <w:bookmarkEnd w:id="14"/>
      <w:r>
        <w:t>Статья 6. Меры социальной поддержки семей одиноких родителей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Семьям одиноких родителей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B31004" w:rsidRDefault="00B31004">
      <w:pPr>
        <w:pStyle w:val="ConsPlusNormal"/>
        <w:jc w:val="both"/>
      </w:pPr>
      <w:r>
        <w:lastRenderedPageBreak/>
        <w:t xml:space="preserve">(в ред. Законов Иркутской области от 07.10.2008 </w:t>
      </w:r>
      <w:hyperlink r:id="rId70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71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  <w:proofErr w:type="gramEnd"/>
    </w:p>
    <w:p w:rsidR="00B31004" w:rsidRDefault="00B31004">
      <w:pPr>
        <w:pStyle w:val="ConsPlusNormal"/>
        <w:jc w:val="both"/>
      </w:pPr>
      <w:r>
        <w:t xml:space="preserve">(п. 4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7. Условия и порядок предоставления мер социальной поддержки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1. Организация предоставления мер социальной поддержки, предусмотренных настоящим Законом, осуществляется уполномоченным органом.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Меры социальной поддержки, предусмотренные настоящим Законом, за исключением меры социальной поддержки, предусмотренной </w:t>
      </w:r>
      <w:hyperlink w:anchor="P79" w:history="1">
        <w:r>
          <w:rPr>
            <w:color w:val="0000FF"/>
          </w:rPr>
          <w:t>пунктом 9 статьи 4</w:t>
        </w:r>
      </w:hyperlink>
      <w:r>
        <w:t>, предоставляются расположенным по месту жительства или месту пребывания семьи, имеющей детей, государственным учреждением области, подведомственным уполномоченному органу и включенным в перечень, утвержденный нормативным правовым актом уполномоченного органа (далее - учреждение), на каждого ребенка.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Мера социальной поддержки, предусмотренная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учреждением на всех членов многодетной семьи, под которыми понимаются дети, относящиеся к категории, определенной </w:t>
      </w:r>
      <w:hyperlink w:anchor="P43" w:history="1">
        <w:r>
          <w:rPr>
            <w:color w:val="0000FF"/>
          </w:rPr>
          <w:t>частью 3 статьи 2</w:t>
        </w:r>
      </w:hyperlink>
      <w:r>
        <w:t xml:space="preserve"> настоящего Закона, законные представители этих детей, супруг (супруга) законного представителя ребенка (детей), не являющегося родителем, проживающие совместно.</w:t>
      </w:r>
      <w:proofErr w:type="gramEnd"/>
    </w:p>
    <w:p w:rsidR="00B31004" w:rsidRDefault="00B31004">
      <w:pPr>
        <w:pStyle w:val="ConsPlusNormal"/>
        <w:jc w:val="both"/>
      </w:pPr>
      <w:r>
        <w:t xml:space="preserve">(часть 1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>Меры социальной поддержки по бесплатному обеспечению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 и детей первых 3 лет жизни предоставляются при приобретении лекарственных препаратов для медицинского применения, входящих в перечень, утверждаемый исполнительным органом государственной власти области, уполномоченным Правительством Иркутской области.</w:t>
      </w:r>
      <w:proofErr w:type="gramEnd"/>
    </w:p>
    <w:p w:rsidR="00B31004" w:rsidRDefault="00B310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1(1)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Законов Иркутской области от 07.10.2008 </w:t>
      </w:r>
      <w:hyperlink r:id="rId76" w:history="1">
        <w:r>
          <w:rPr>
            <w:color w:val="0000FF"/>
          </w:rPr>
          <w:t>N 70-оз</w:t>
        </w:r>
      </w:hyperlink>
      <w:r>
        <w:t xml:space="preserve">, от 05.04.2010 </w:t>
      </w:r>
      <w:hyperlink r:id="rId77" w:history="1">
        <w:r>
          <w:rPr>
            <w:color w:val="0000FF"/>
          </w:rPr>
          <w:t>N 17-оз</w:t>
        </w:r>
      </w:hyperlink>
      <w:r>
        <w:t xml:space="preserve">, от 10.03.2015 </w:t>
      </w:r>
      <w:hyperlink r:id="rId78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>С 1 февраля 2019 года коэффициент индексации для данной социальной выплаты установлен в значении 1,03 (</w:t>
            </w:r>
            <w:hyperlink r:id="rId79" w:history="1">
              <w:r>
                <w:rPr>
                  <w:color w:val="0000FF"/>
                </w:rPr>
                <w:t>абзац второй пункта 1</w:t>
              </w:r>
            </w:hyperlink>
            <w:r>
              <w:rPr>
                <w:color w:val="392C69"/>
              </w:rPr>
              <w:t xml:space="preserve"> постановления Правительства Иркутской области от 30.01.2019 N 59-пп).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16" w:name="P121"/>
      <w:bookmarkEnd w:id="16"/>
      <w:r>
        <w:t>1(2). Пособие на приобретение для детей комплекта одежды и спортивной формы для посещения школьных занятий выплачивается в размере 1000 рублей.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1(2) 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1(3). </w:t>
      </w:r>
      <w:proofErr w:type="gramStart"/>
      <w:r>
        <w:t xml:space="preserve">Мера социальной поддержки, предусмотренная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независимо от формы собственности жилищного фонда в пределах нормативной площади жилого помещения, используемой для расчета субсидий на оплату жилого помещения и коммунальных услуг, и исходя из объема потребляемых коммунальных услуг, определяемого по показаниям приборов учета, а при отсутствии приборов учета - исходя из нормативов потребления коммунальных услуг, утвержденных в установленном</w:t>
      </w:r>
      <w:proofErr w:type="gramEnd"/>
      <w:r>
        <w:t xml:space="preserve"> законодательством </w:t>
      </w:r>
      <w:proofErr w:type="gramStart"/>
      <w:r>
        <w:t>порядке</w:t>
      </w:r>
      <w:proofErr w:type="gramEnd"/>
      <w:r>
        <w:t>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</w:t>
      </w:r>
      <w:hyperlink w:anchor="P83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не распространяется на установленные Правительством Российской </w:t>
      </w:r>
      <w:r>
        <w:lastRenderedPageBreak/>
        <w:t>Федерации случаи применения повышающих коэффициентов к нормативам потребления коммунальных услуг.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Мера социальной поддержки в виде денежной компенсации расходов в части приобретения твердого топлива при наличии печного отопления предоставляется исходя из предельных цен на твердое топливо, установленных в соответствии с законодательством.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Мера социальной поддержки в виде денежной компенсации расходов в части доставки твердого топлива при наличии печного отопления предоставляется исходя из установленных в соответствии с законодательством органами местного самоуправления муниципальных образований области тарифов на услуги, предоставляемые муниципальными предприятиями и учреждениями в части доставки твердого топлива, а при отсутствии тарифов на услуги, предоставляемые муниципальными предприятиями и учреждениями, - исходя из фактически понесенных расходов</w:t>
      </w:r>
      <w:proofErr w:type="gramEnd"/>
      <w:r>
        <w:t xml:space="preserve"> на доставку твердого топлива.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Если члены многодетной семьи одновременно имеют право на одни и те же меры социальной поддержки в виде денежной компенсации по настоящему Закону и по другому правовому акту, меры социальной поддержки в виде денежной компенсации предоставляются по их выбору либо по настоящему Закону, либо по другому правовому акту.</w:t>
      </w:r>
    </w:p>
    <w:p w:rsidR="00B31004" w:rsidRDefault="00B31004">
      <w:pPr>
        <w:pStyle w:val="ConsPlusNormal"/>
        <w:jc w:val="both"/>
      </w:pPr>
      <w:r>
        <w:t xml:space="preserve">(часть 1(3) 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1(4). Меры социальной поддержки, предусмотренные </w:t>
      </w:r>
      <w:hyperlink w:anchor="P70" w:history="1">
        <w:r>
          <w:rPr>
            <w:color w:val="0000FF"/>
          </w:rPr>
          <w:t>пунктом 4 статьи 4</w:t>
        </w:r>
      </w:hyperlink>
      <w:r>
        <w:t xml:space="preserve">, </w:t>
      </w:r>
      <w:hyperlink w:anchor="P93" w:history="1">
        <w:r>
          <w:rPr>
            <w:color w:val="0000FF"/>
          </w:rPr>
          <w:t>пунктом 2 статьи 5</w:t>
        </w:r>
      </w:hyperlink>
      <w:r>
        <w:t xml:space="preserve"> настоящего Закона, предоставляются из расчета стоимости бесплатного обеда на одного учащегося (далее - стоимость бесплатного питания).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Стоимость бесплатного питания устанавливается нормативным правовым актом Правительства Иркутской области ежегодно, не позднее 1 июля текущего года.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Расчет стоимости бесплатного питания производится в порядке, утверждаемом нормативным правовым актом Правительства Иркутской области.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При расчете стоимости бесплатного питания используется набор пищевых продуктов, удовлетворяющий не менее 30 процентов суточной потребности в пищевых веществах и энергии учащихся различных возрастных групп, а также данные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об уровне потребительских цен на продукты питания</w:t>
      </w:r>
      <w:proofErr w:type="gramEnd"/>
      <w:r>
        <w:t xml:space="preserve"> на дату установления стоимости бесплатного питания.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Иркутской области от 27.12.2018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Стоимость бесплатного питания определяется дифференцированно для образовательных организаций, расположенных в районах Крайнего Севера, местностях, приравненных к районам Крайнего Севера, и иных местностях области.</w:t>
      </w:r>
    </w:p>
    <w:p w:rsidR="00B31004" w:rsidRDefault="00B31004">
      <w:pPr>
        <w:pStyle w:val="ConsPlusNormal"/>
        <w:jc w:val="both"/>
      </w:pPr>
      <w:r>
        <w:t xml:space="preserve">(часть 1(4) введена </w:t>
      </w:r>
      <w:hyperlink r:id="rId84" w:history="1">
        <w:r>
          <w:rPr>
            <w:color w:val="0000FF"/>
          </w:rPr>
          <w:t>Законом</w:t>
        </w:r>
      </w:hyperlink>
      <w:r>
        <w:t xml:space="preserve"> Иркутской области от 30.05.2017 N 41-ОЗ)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2. Меры социальной поддержки, предусмотренные настоящим Законом, не предоставляются родителю, лишенному родительских прав либо родительские права которого ограничены судом.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3. Меры социальной поддержки, предусмотренные настоящим Законом, не предоставляются семьям на ребенка или детей, которые находятся на полном государственном обеспечении в соответствующих учреждениях либо приобрели дееспособность в полном объеме в соответствии с законодательством Российской Федерации.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 xml:space="preserve">3(1). </w:t>
      </w:r>
      <w:proofErr w:type="gramStart"/>
      <w:r>
        <w:t xml:space="preserve">Меры социальной поддержки многодетным семьям, указанным в </w:t>
      </w:r>
      <w:hyperlink w:anchor="P43" w:history="1">
        <w:r>
          <w:rPr>
            <w:color w:val="0000FF"/>
          </w:rPr>
          <w:t xml:space="preserve">абзаце первом части </w:t>
        </w:r>
        <w:r>
          <w:rPr>
            <w:color w:val="0000FF"/>
          </w:rPr>
          <w:lastRenderedPageBreak/>
          <w:t>3 статьи 2</w:t>
        </w:r>
      </w:hyperlink>
      <w:r>
        <w:t xml:space="preserve"> настоящего Закона, и малоимущим семьям (за исключением семей, состоящих на учете в банке данных Иркутской области о семьях и несовершеннолетних, находящихся в социально опасном положении) предоставляются при условии осуществления трудоспособными членами семьи трудовой или иной приносящей доход деятельности либо признания членов семьи (одного из членов семьи) безработными</w:t>
      </w:r>
      <w:proofErr w:type="gramEnd"/>
      <w:r>
        <w:t xml:space="preserve"> (безработным) в соответствии с законодательством, кроме случаев: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28.12.2017 </w:t>
      </w:r>
      <w:hyperlink r:id="rId85" w:history="1">
        <w:r>
          <w:rPr>
            <w:color w:val="0000FF"/>
          </w:rPr>
          <w:t>N 112-ОЗ</w:t>
        </w:r>
      </w:hyperlink>
      <w:r>
        <w:t xml:space="preserve">, от 17.04.2018 </w:t>
      </w:r>
      <w:hyperlink r:id="rId86" w:history="1">
        <w:r>
          <w:rPr>
            <w:color w:val="0000FF"/>
          </w:rPr>
          <w:t>N 21-ОЗ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тремя и более детьми, не достигшими возраста восемнадцати лет, их единственным законным представителем, одним из законных представителей, мачехой, отчимом;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ухода за </w:t>
      </w:r>
      <w:proofErr w:type="gramStart"/>
      <w:r>
        <w:t>престарелым</w:t>
      </w:r>
      <w:proofErr w:type="gramEnd"/>
      <w:r>
        <w:t>, нуждающимся по заключению медицинской организации в постоянном постороннем уходе либо достигшим возраста 80 лет;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обучения по</w:t>
      </w:r>
      <w:proofErr w:type="gramEnd"/>
      <w:r>
        <w:t xml:space="preserve"> очной форме в профессиональной образовательной организации либо в образовательной организации высшего образования;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ведения личного подсобного хозяйства.</w:t>
      </w:r>
    </w:p>
    <w:p w:rsidR="00B31004" w:rsidRDefault="00B31004">
      <w:pPr>
        <w:pStyle w:val="ConsPlusNormal"/>
        <w:jc w:val="both"/>
      </w:pPr>
      <w:r>
        <w:t xml:space="preserve">(часть 3(1) 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Иркутской области от 03.11.2011 N 104-ОЗ.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5. Если семьи, имеющие детей, одновременно имеют право на одни и те же меры социальной поддержки, предусмотренные </w:t>
      </w:r>
      <w:hyperlink w:anchor="P62" w:history="1">
        <w:r>
          <w:rPr>
            <w:color w:val="0000FF"/>
          </w:rPr>
          <w:t>статьями 4</w:t>
        </w:r>
      </w:hyperlink>
      <w:r>
        <w:t xml:space="preserve"> - </w:t>
      </w:r>
      <w:hyperlink w:anchor="P100" w:history="1">
        <w:r>
          <w:rPr>
            <w:color w:val="0000FF"/>
          </w:rPr>
          <w:t>6</w:t>
        </w:r>
      </w:hyperlink>
      <w:r>
        <w:t xml:space="preserve"> настоящего Закона, меры социальной поддержки предоставляются по выбору законного представителя в соответствии с одной из указанных статей настоящего Закона.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</w:t>
      </w:r>
      <w:hyperlink w:anchor="P68" w:history="1">
        <w:r>
          <w:rPr>
            <w:color w:val="0000FF"/>
          </w:rPr>
          <w:t>пунктом 3 статьи 4</w:t>
        </w:r>
      </w:hyperlink>
      <w:r>
        <w:t xml:space="preserve">, </w:t>
      </w:r>
      <w:hyperlink w:anchor="P91" w:history="1">
        <w:r>
          <w:rPr>
            <w:color w:val="0000FF"/>
          </w:rPr>
          <w:t>пунктом 1 статьи 5</w:t>
        </w:r>
      </w:hyperlink>
      <w:r>
        <w:t xml:space="preserve">, </w:t>
      </w:r>
      <w:hyperlink w:anchor="P106" w:history="1">
        <w:r>
          <w:rPr>
            <w:color w:val="0000FF"/>
          </w:rPr>
          <w:t>пунктом 3 статьи 6</w:t>
        </w:r>
      </w:hyperlink>
      <w:r>
        <w:t xml:space="preserve"> настоящего Закона, предоставляются на детей, не имеющих права на меры социальной поддержки по обеспечению лекарственными препаратами для медицинского применения в соответствии с иными правовыми актами.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Иркутской области от 10.03.2015 N 8-ОЗ)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5(1). Предоставление мер социальной поддержки, предусмотренных настоящим Законом, осуществляется по заявлению законного представителя ребенка (детей), поданному им в учреждение. К заявлению прилагаются документы в соответствии с </w:t>
      </w:r>
      <w:hyperlink w:anchor="P162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211" w:history="1">
        <w:r>
          <w:rPr>
            <w:color w:val="0000FF"/>
          </w:rPr>
          <w:t>5(3)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Иркутской области от 07.03.2012 </w:t>
      </w:r>
      <w:hyperlink r:id="rId92" w:history="1">
        <w:r>
          <w:rPr>
            <w:color w:val="0000FF"/>
          </w:rPr>
          <w:t>N 12-ОЗ</w:t>
        </w:r>
      </w:hyperlink>
      <w:r>
        <w:t xml:space="preserve">, от 11.07.2014 </w:t>
      </w:r>
      <w:hyperlink r:id="rId93" w:history="1">
        <w:r>
          <w:rPr>
            <w:color w:val="0000FF"/>
          </w:rPr>
          <w:t>N 97-ОЗ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lastRenderedPageBreak/>
        <w:t>Предоставление мер социальной поддержки многодетным и малоимущим семьям, состоящим на учете в банке данных Иркутской области о семьях и несовершеннолетних, находящихся в социально опасном положении, осуществляется по заявлению законного представителя ребенка (детей), к которому прилагаются его паспорт либо иной документ, удостоверяющий личность, а также ходатайство районной (городской), районной в городе комиссии по делам несовершеннолетних и защите их прав по месту</w:t>
      </w:r>
      <w:proofErr w:type="gramEnd"/>
      <w:r>
        <w:t xml:space="preserve"> жительства или месту пребывания семьи. Порядок выдачи указанного ходатайства устанавливается нормативным правовым актом Правительства Иркутской области.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Иркутской области от 28.12.2017 N 112-ОЗ)</w:t>
      </w:r>
    </w:p>
    <w:p w:rsidR="00B31004" w:rsidRDefault="00B31004">
      <w:pPr>
        <w:pStyle w:val="ConsPlusNormal"/>
        <w:jc w:val="both"/>
      </w:pPr>
      <w:r>
        <w:t xml:space="preserve">(часть 5(1)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>5(2). Для предоставления мер социальной поддержки, предусмотренных настоящим Законом, требуются следующие документы: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законного представителя ребенка (детей);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9" w:name="P164"/>
      <w:bookmarkEnd w:id="19"/>
      <w:r>
        <w:t>1(1)) решение суда об установлении факта постоянного или преимущественного проживания на территории области или свидетельство о регистрации по месту пребывания (в случае отсутствия в паспорте законного представителя ребенка (детей) отметки о регистрации по месту жительства на территории области);</w:t>
      </w:r>
    </w:p>
    <w:p w:rsidR="00B31004" w:rsidRDefault="00B31004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2) акт органа опеки и попечительства о назначении опекуна или попечителя - для опекунов и попечителей;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1" w:name="P167"/>
      <w:bookmarkEnd w:id="21"/>
      <w:r>
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2" w:name="P168"/>
      <w:bookmarkEnd w:id="22"/>
      <w:proofErr w:type="gramStart"/>
      <w:r>
        <w:t>4) свидетельство (свидетельства) о рождении ребенка (детей) и паспорт (паспорта) - для ребенка (детей), достигшего (достигших) возраста 14 лет;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r>
        <w:t>4(1)) свидетельство о браке - для законных представителей, состоящих в браке с лицами, не являющимися родителями детей (мачехой, отчимом);</w:t>
      </w:r>
    </w:p>
    <w:p w:rsidR="00B31004" w:rsidRDefault="00B31004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5) документ, подтверждающий статус семьи одиноких родителей (представляется при наличии в свидетельстве о рождении ребенка сведений об отце ребенка):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3" w:name="P172"/>
      <w:bookmarkEnd w:id="23"/>
      <w:r>
        <w:t>а) документ, подтверждающий получение на ребенка пенсии по случаю потери кормильца, либо свидетельство о смерти одного из родителей;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б)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4" w:name="P174"/>
      <w:bookmarkEnd w:id="24"/>
      <w:r>
        <w:t>6) справка о составе семьи и (или) о совместном проживании ребенка (детей) с законным представителем;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 xml:space="preserve">6(1)) документы, подтверждающие размер доходов каждого члена семьи за шесть последних календарных месяцев, предшествующих подаче заявления, - для многодетных семей, указанных в </w:t>
      </w:r>
      <w:hyperlink w:anchor="P43" w:history="1">
        <w:r>
          <w:rPr>
            <w:color w:val="0000FF"/>
          </w:rPr>
          <w:t>абзаце первом части 3 статьи 2</w:t>
        </w:r>
      </w:hyperlink>
      <w:r>
        <w:t xml:space="preserve"> настоящего Закона, и малоимущих семей: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Иркутской области от 17.04.2018 N 21-ОЗ)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а) справка о заработной плате с места работы (основной и по совместительству), а также </w:t>
      </w:r>
      <w:r>
        <w:lastRenderedPageBreak/>
        <w:t xml:space="preserve">документы, содержащие сведения о размере иных доходов, полученных гражданином от физических лиц, юридических лиц и индивидуальных предпринимателей, выданные по месту получения дохода (за исключением случаев, предусмотренных </w:t>
      </w:r>
      <w:hyperlink w:anchor="P139" w:history="1">
        <w:r>
          <w:rPr>
            <w:color w:val="0000FF"/>
          </w:rPr>
          <w:t>частью 3(1)</w:t>
        </w:r>
      </w:hyperlink>
      <w:r>
        <w:t xml:space="preserve"> настоящей статьи);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Иркутской области от 17.04.2018 N 20-ОЗ)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6" w:name="P179"/>
      <w:bookmarkEnd w:id="26"/>
      <w:r>
        <w:t>б) документ о размере пенсии, полученной гражданином в соответствии с законодательством;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7" w:name="P180"/>
      <w:bookmarkEnd w:id="27"/>
      <w:r>
        <w:t>в) документы о размере иных пособий, социальных и компенсационных выплат, полученных гражданином за счет средств бюджетов бюджетной системы Российской Федерации, в том числе социальных выплат гражданам, признанным в установленном порядке безработными;</w:t>
      </w:r>
    </w:p>
    <w:p w:rsidR="00B31004" w:rsidRDefault="00B31004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6(2)) справка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экспертизы, подтверждающая факт установления инвалидности, - для инвалидов;</w:t>
      </w:r>
    </w:p>
    <w:p w:rsidR="00B31004" w:rsidRDefault="00B31004">
      <w:pPr>
        <w:pStyle w:val="ConsPlusNormal"/>
        <w:jc w:val="both"/>
      </w:pPr>
      <w:r>
        <w:t xml:space="preserve">(п. 6(2)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6(3)) документ о прохождении военной службы по призыву - для граждан, проходящих военную службу по призыву;</w:t>
      </w:r>
    </w:p>
    <w:p w:rsidR="00B31004" w:rsidRDefault="00B31004">
      <w:pPr>
        <w:pStyle w:val="ConsPlusNormal"/>
        <w:jc w:val="both"/>
      </w:pPr>
      <w:r>
        <w:t xml:space="preserve">(п. 6(3)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>6(4)) документ, содержащий сведения о нахождении гражданина в исправительном учреждении, - для граждан, отбывающих наказание в виде лишения свободы;</w:t>
      </w:r>
    </w:p>
    <w:p w:rsidR="00B31004" w:rsidRDefault="00B31004">
      <w:pPr>
        <w:pStyle w:val="ConsPlusNormal"/>
        <w:jc w:val="both"/>
      </w:pPr>
      <w:r>
        <w:t xml:space="preserve">(п. 6(4)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6(5)) документ о применении меры пресечения в виде заключения под стражу - для граждан, к которым применена мера пресечения в виде заключения под стражу;</w:t>
      </w:r>
    </w:p>
    <w:p w:rsidR="00B31004" w:rsidRDefault="00B31004">
      <w:pPr>
        <w:pStyle w:val="ConsPlusNormal"/>
        <w:jc w:val="both"/>
      </w:pPr>
      <w:r>
        <w:t xml:space="preserve">(п. 6(5)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6(6)) документ о нахождении лица на принудительном лечении по решению суда - для граждан, находящихся на принудительном лечении по решению суда;</w:t>
      </w:r>
    </w:p>
    <w:p w:rsidR="00B31004" w:rsidRDefault="00B31004">
      <w:pPr>
        <w:pStyle w:val="ConsPlusNormal"/>
        <w:jc w:val="both"/>
      </w:pPr>
      <w:r>
        <w:t xml:space="preserve">(п. 6(6)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9" w:name="P192"/>
      <w:bookmarkEnd w:id="29"/>
      <w:r>
        <w:t>6(7)) документ о нахождении гражданина в розыске на период до признания его в установленном порядке безвестно отсутствующим или объявления умершим - в отношении граждан, находящихся в розыске;</w:t>
      </w:r>
    </w:p>
    <w:p w:rsidR="00B31004" w:rsidRDefault="00B31004">
      <w:pPr>
        <w:pStyle w:val="ConsPlusNormal"/>
        <w:jc w:val="both"/>
      </w:pPr>
      <w:r>
        <w:t xml:space="preserve">(п. 6(7)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0" w:name="P194"/>
      <w:bookmarkEnd w:id="30"/>
      <w:proofErr w:type="gramStart"/>
      <w:r>
        <w:t>6(8)) документ об установлении компенсационной (ежемесячной) выплаты неработающему трудоспособному гражданину, осуществляющему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лет, - для граждан, осуществляющих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  <w:proofErr w:type="gramEnd"/>
    </w:p>
    <w:p w:rsidR="00B31004" w:rsidRDefault="00B31004">
      <w:pPr>
        <w:pStyle w:val="ConsPlusNormal"/>
        <w:jc w:val="both"/>
      </w:pPr>
      <w:r>
        <w:t xml:space="preserve">(п. 6(8) 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6(9)) документ органа местного самоуправления муниципального образования области по месту жительства (месту пребывания) гражданина о наличии (ведении) личного подсобного хозяйства - для граждан, ведущих личное подсобное хозяйство;</w:t>
      </w:r>
    </w:p>
    <w:p w:rsidR="00B31004" w:rsidRDefault="00B31004">
      <w:pPr>
        <w:pStyle w:val="ConsPlusNormal"/>
        <w:jc w:val="both"/>
      </w:pPr>
      <w:r>
        <w:t xml:space="preserve">(п. 6(9) </w:t>
      </w:r>
      <w:proofErr w:type="gramStart"/>
      <w:r>
        <w:t>введен</w:t>
      </w:r>
      <w:proofErr w:type="gramEnd"/>
      <w:r>
        <w:t xml:space="preserve"> </w:t>
      </w:r>
      <w:hyperlink r:id="rId108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6(10)) справка, выданная медицинской организацией государственной системы здравоохранения, о наличии медицинских противопоказаний для посещения образовательной организации - для граждан, осуществляющих уход за ребенком в возрасте от трех до восемнадцати лет, имеющим медицинские противопоказания для посещения образовательной организации;</w:t>
      </w:r>
      <w:proofErr w:type="gramEnd"/>
    </w:p>
    <w:p w:rsidR="00B31004" w:rsidRDefault="00B31004">
      <w:pPr>
        <w:pStyle w:val="ConsPlusNormal"/>
        <w:jc w:val="both"/>
      </w:pPr>
      <w:r>
        <w:lastRenderedPageBreak/>
        <w:t xml:space="preserve">(п. 6(10)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1" w:name="P200"/>
      <w:bookmarkEnd w:id="31"/>
      <w:proofErr w:type="gramStart"/>
      <w:r>
        <w:t>6(11)) справка об обучении по очной форме в профессиональной образовательной организации либо в образовательной организации высшего образования - для граждан, обучающихся по очной форме в профессиональной образовательной организации либо в образовательной организации высшего образования;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(п. 6(11)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2" w:name="P202"/>
      <w:bookmarkEnd w:id="32"/>
      <w:r>
        <w:t xml:space="preserve">7) справка общеобразовательной организации об обучении ребенка (детей) - для получения мер социальной поддержки, предусмотренных </w:t>
      </w:r>
      <w:hyperlink w:anchor="P7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2" w:history="1">
        <w:r>
          <w:rPr>
            <w:color w:val="0000FF"/>
          </w:rPr>
          <w:t>5 статьи 4</w:t>
        </w:r>
      </w:hyperlink>
      <w:r>
        <w:t xml:space="preserve">, </w:t>
      </w:r>
      <w:hyperlink w:anchor="P93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95" w:history="1">
        <w:r>
          <w:rPr>
            <w:color w:val="0000FF"/>
          </w:rPr>
          <w:t>3 статьи 5</w:t>
        </w:r>
      </w:hyperlink>
      <w:r>
        <w:t xml:space="preserve"> настоящего Закона;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8) справка о размере занимаемой общей площади жилого помещения и наличии либо отсутствии печного отопления - для получения меры социальной поддержки, предусмотренной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Закона;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9)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- для получения меры социальной поддержки, предусмотренной </w:t>
      </w:r>
      <w:hyperlink w:anchor="P83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в части денежной компенсации расходов на доставку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10) нотариально удостоверенный перевод на русский язык документов, указанных в </w:t>
      </w:r>
      <w:hyperlink w:anchor="P167" w:history="1">
        <w:r>
          <w:rPr>
            <w:color w:val="0000FF"/>
          </w:rPr>
          <w:t>пунктах 3</w:t>
        </w:r>
      </w:hyperlink>
      <w:r>
        <w:t xml:space="preserve"> (в части свидетельства об усыновлении (удочерении)), </w:t>
      </w:r>
      <w:hyperlink w:anchor="P168" w:history="1">
        <w:r>
          <w:rPr>
            <w:color w:val="0000FF"/>
          </w:rPr>
          <w:t>4</w:t>
        </w:r>
      </w:hyperlink>
      <w:r>
        <w:t xml:space="preserve"> (в части свидетельства (свидетельств) о рождении ребенка (детей)), </w:t>
      </w:r>
      <w:hyperlink w:anchor="P172" w:history="1">
        <w:r>
          <w:rPr>
            <w:color w:val="0000FF"/>
          </w:rPr>
          <w:t>подпункте "а" пункта 5</w:t>
        </w:r>
      </w:hyperlink>
      <w:r>
        <w:t xml:space="preserve"> (в части свидетельства о смерти одного из родителей) настоящей части, - в случае если указанные документы выданы компетентными органами иностранного государства.</w:t>
      </w:r>
      <w:proofErr w:type="gramEnd"/>
    </w:p>
    <w:p w:rsidR="00B31004" w:rsidRDefault="00B3100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Законом</w:t>
        </w:r>
      </w:hyperlink>
      <w:r>
        <w:t xml:space="preserve"> Иркутской области от 15.11.2017 N 75-ОЗ)</w:t>
      </w:r>
    </w:p>
    <w:p w:rsidR="00B31004" w:rsidRDefault="00B31004">
      <w:pPr>
        <w:pStyle w:val="ConsPlusNormal"/>
        <w:jc w:val="both"/>
      </w:pPr>
      <w:r>
        <w:t xml:space="preserve">(часть 5(2) введена </w:t>
      </w:r>
      <w:hyperlink r:id="rId114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Иркутской области от 07.03.2012 N 12-ОЗ)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части 5(3) статьи 7 в части представления документов, указанных в </w:t>
            </w:r>
            <w:hyperlink w:anchor="P200" w:history="1">
              <w:r>
                <w:rPr>
                  <w:color w:val="0000FF"/>
                </w:rPr>
                <w:t>пунктах 6(11)</w:t>
              </w:r>
            </w:hyperlink>
            <w:r>
              <w:rPr>
                <w:color w:val="392C69"/>
              </w:rPr>
              <w:t xml:space="preserve">, </w:t>
            </w:r>
            <w:hyperlink w:anchor="P202" w:history="1">
              <w:r>
                <w:rPr>
                  <w:color w:val="0000FF"/>
                </w:rPr>
                <w:t>7 части 5(2) статьи 7</w:t>
              </w:r>
            </w:hyperlink>
            <w:r>
              <w:rPr>
                <w:color w:val="392C69"/>
              </w:rPr>
              <w:t>, применяются с 1 января 2020 года (</w:t>
            </w:r>
            <w:hyperlink r:id="rId116" w:history="1">
              <w:r>
                <w:rPr>
                  <w:color w:val="0000FF"/>
                </w:rPr>
                <w:t>пункт 1 части 3 статьи 15</w:t>
              </w:r>
            </w:hyperlink>
            <w:r>
              <w:rPr>
                <w:color w:val="392C69"/>
              </w:rPr>
              <w:t xml:space="preserve"> Закона Иркутской области от 15.11.2017 N 75-ОЗ).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33" w:name="P211"/>
      <w:bookmarkEnd w:id="33"/>
      <w:r>
        <w:t xml:space="preserve">5(3). </w:t>
      </w:r>
      <w:proofErr w:type="gramStart"/>
      <w:r>
        <w:t xml:space="preserve">Законный представитель ребенка (детей) вправе представить документы, предусмотренные </w:t>
      </w:r>
      <w:hyperlink w:anchor="P164" w:history="1">
        <w:r>
          <w:rPr>
            <w:color w:val="0000FF"/>
          </w:rPr>
          <w:t>пунктами 1(1)</w:t>
        </w:r>
      </w:hyperlink>
      <w:r>
        <w:t xml:space="preserve"> (в части свидетельства о регистрации по месту пребывания), </w:t>
      </w:r>
      <w:hyperlink w:anchor="P166" w:history="1">
        <w:r>
          <w:rPr>
            <w:color w:val="0000FF"/>
          </w:rPr>
          <w:t>2</w:t>
        </w:r>
      </w:hyperlink>
      <w:r>
        <w:t xml:space="preserve">, </w:t>
      </w:r>
      <w:hyperlink w:anchor="P168" w:history="1">
        <w:r>
          <w:rPr>
            <w:color w:val="0000FF"/>
          </w:rPr>
          <w:t>4</w:t>
        </w:r>
      </w:hyperlink>
      <w:r>
        <w:t xml:space="preserve"> (в части свидетельства (свидетельств) о рождении ребенка (детей), за исключением выданного (выданных) компетентными органами иностранного государства), </w:t>
      </w:r>
      <w:hyperlink w:anchor="P172" w:history="1">
        <w:r>
          <w:rPr>
            <w:color w:val="0000FF"/>
          </w:rPr>
          <w:t>подпунктом "а" пункта 5</w:t>
        </w:r>
      </w:hyperlink>
      <w:r>
        <w:t xml:space="preserve"> (за исключением свидетельства о смерти одного из родителей, выданного компетентными органами иностранного государства), </w:t>
      </w:r>
      <w:hyperlink w:anchor="P17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80" w:history="1">
        <w:r>
          <w:rPr>
            <w:color w:val="0000FF"/>
          </w:rPr>
          <w:t>"в" пункта 6(1</w:t>
        </w:r>
        <w:proofErr w:type="gramEnd"/>
        <w:r>
          <w:rPr>
            <w:color w:val="0000FF"/>
          </w:rPr>
          <w:t>)</w:t>
        </w:r>
      </w:hyperlink>
      <w:r>
        <w:t xml:space="preserve">, </w:t>
      </w:r>
      <w:hyperlink w:anchor="P186" w:history="1">
        <w:r>
          <w:rPr>
            <w:color w:val="0000FF"/>
          </w:rPr>
          <w:t>пунктами 6(4)</w:t>
        </w:r>
      </w:hyperlink>
      <w:r>
        <w:t xml:space="preserve">, </w:t>
      </w:r>
      <w:hyperlink w:anchor="P192" w:history="1">
        <w:r>
          <w:rPr>
            <w:color w:val="0000FF"/>
          </w:rPr>
          <w:t>6(7)</w:t>
        </w:r>
      </w:hyperlink>
      <w:r>
        <w:t xml:space="preserve">, </w:t>
      </w:r>
      <w:hyperlink w:anchor="P194" w:history="1">
        <w:r>
          <w:rPr>
            <w:color w:val="0000FF"/>
          </w:rPr>
          <w:t>6(8)</w:t>
        </w:r>
      </w:hyperlink>
      <w:r>
        <w:t xml:space="preserve">, </w:t>
      </w:r>
      <w:hyperlink w:anchor="P200" w:history="1">
        <w:r>
          <w:rPr>
            <w:color w:val="0000FF"/>
          </w:rPr>
          <w:t>6(11)</w:t>
        </w:r>
      </w:hyperlink>
      <w:r>
        <w:t xml:space="preserve">, </w:t>
      </w:r>
      <w:hyperlink w:anchor="P202" w:history="1">
        <w:r>
          <w:rPr>
            <w:color w:val="0000FF"/>
          </w:rPr>
          <w:t>7 части 5(2)</w:t>
        </w:r>
      </w:hyperlink>
      <w:r>
        <w:t xml:space="preserve"> настоящей статьи. Если такие документы не были представлены законным представителем ребенка (детей), указанные документы и (</w:t>
      </w:r>
      <w:proofErr w:type="gramStart"/>
      <w:r>
        <w:t xml:space="preserve">или) </w:t>
      </w:r>
      <w:proofErr w:type="gramEnd"/>
      <w:r>
        <w:t>информация запрашиваются в порядке межведомственного информационного взаимодействия в соответствии с законодательством.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Иркутской области от 15.11.2017 N 75-ОЗ)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представления законным представителем ребенка (детей) справки, предусмотренной </w:t>
      </w:r>
      <w:hyperlink w:anchor="P174" w:history="1">
        <w:r>
          <w:rPr>
            <w:color w:val="0000FF"/>
          </w:rPr>
          <w:t>пунктом 6 части 5(2)</w:t>
        </w:r>
      </w:hyperlink>
      <w:r>
        <w:t xml:space="preserve"> настоящей статьи, учреждением составляется акт обследования жилищно-бытовых условий проживания семьи в порядке, установленном правовым актом уполномоченного органа.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документов, указанных в </w:t>
      </w:r>
      <w:hyperlink w:anchor="P175" w:history="1">
        <w:r>
          <w:rPr>
            <w:color w:val="0000FF"/>
          </w:rPr>
          <w:t>пункте 6(1) части 5(2)</w:t>
        </w:r>
      </w:hyperlink>
      <w:r>
        <w:t xml:space="preserve"> настоящей статьи, не требуется: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для единственного законного представителя ребенка (детей) - инвалида I группы либо нетрудоспособного инвалида II группы, а также для обоих законных представителей, мачехи, отчима ребенка (детей) - инвалидов I группы либо нетрудоспособных инвалидов II группы;</w:t>
      </w:r>
    </w:p>
    <w:p w:rsidR="00B31004" w:rsidRDefault="00B31004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для единственного законного представителя, одного из законных представителей, мачехи, отчима, осуществляющего (осуществляющей) уход за тремя и более детьми, не достигшими возраста восемнадцати лет.</w:t>
      </w:r>
    </w:p>
    <w:p w:rsidR="00B31004" w:rsidRDefault="00B31004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20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jc w:val="both"/>
      </w:pPr>
      <w:r>
        <w:t xml:space="preserve">(часть 5(3) введена </w:t>
      </w:r>
      <w:hyperlink r:id="rId121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12-ОЗ; 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4" w:name="P221"/>
      <w:bookmarkEnd w:id="34"/>
      <w:r>
        <w:t xml:space="preserve">5(4). Заявление и документы, требуемые для предоставления мер социальной поддержки в соответствии с </w:t>
      </w:r>
      <w:hyperlink w:anchor="P162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211" w:history="1">
        <w:r>
          <w:rPr>
            <w:color w:val="0000FF"/>
          </w:rPr>
          <w:t>5(3)</w:t>
        </w:r>
      </w:hyperlink>
      <w:r>
        <w:t xml:space="preserve"> настоящей статьи, могут быть представлены законным представителем ребенка (детей) одним из следующих способов: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путем личного обращения в учреждение.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31004" w:rsidRDefault="00B31004">
      <w:pPr>
        <w:pStyle w:val="ConsPlusNormal"/>
        <w:jc w:val="both"/>
      </w:pPr>
      <w:r>
        <w:t xml:space="preserve">(п. 1 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Иркутской области от 14.10.2015 N 80-ОЗ)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уполномоченного органа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B31004" w:rsidRDefault="00B3100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25" w:history="1">
        <w:r>
          <w:rPr>
            <w:color w:val="0000FF"/>
          </w:rPr>
          <w:t>Законом</w:t>
        </w:r>
      </w:hyperlink>
      <w:r>
        <w:t xml:space="preserve"> Иркутской области от 12.10.2012 N 94-ОЗ)</w:t>
      </w:r>
    </w:p>
    <w:p w:rsidR="00B31004" w:rsidRDefault="00B31004">
      <w:pPr>
        <w:pStyle w:val="ConsPlusNormal"/>
        <w:jc w:val="both"/>
      </w:pPr>
      <w:r>
        <w:t xml:space="preserve">(часть 5(4) введена </w:t>
      </w:r>
      <w:hyperlink r:id="rId126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5(5). </w:t>
      </w:r>
      <w:proofErr w:type="gramStart"/>
      <w:r>
        <w:t xml:space="preserve">Для подтверждения права многодетных 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положении) на дальнейшее предоставление мер социальной поддержки, предусмотренных </w:t>
      </w:r>
      <w:hyperlink w:anchor="P62" w:history="1">
        <w:r>
          <w:rPr>
            <w:color w:val="0000FF"/>
          </w:rPr>
          <w:t>статьями 4</w:t>
        </w:r>
      </w:hyperlink>
      <w:r>
        <w:t xml:space="preserve">, </w:t>
      </w:r>
      <w:hyperlink w:anchor="P88" w:history="1">
        <w:r>
          <w:rPr>
            <w:color w:val="0000FF"/>
          </w:rPr>
          <w:t>5</w:t>
        </w:r>
      </w:hyperlink>
      <w:r>
        <w:t xml:space="preserve"> настоящего Закона, законный представитель ребенка (детей) представляет в учреждение один раз в год (для подтверждения права на дальнейшее предоставление мер социальной поддержки, предусмотренных</w:t>
      </w:r>
      <w:proofErr w:type="gramEnd"/>
      <w:r>
        <w:t xml:space="preserve"> </w:t>
      </w:r>
      <w:hyperlink w:anchor="P72" w:history="1">
        <w:r>
          <w:rPr>
            <w:color w:val="0000FF"/>
          </w:rPr>
          <w:t>пунктом 5 статьи 4</w:t>
        </w:r>
      </w:hyperlink>
      <w:r>
        <w:t xml:space="preserve">, </w:t>
      </w:r>
      <w:hyperlink w:anchor="P95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один раз в два года) заявление о подтверждении права на дальнейшее предоставление мер социальной поддержки.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Иркутской области от 28.12.2017 N 112-ОЗ)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Указанное заявление представляется в течение трех месяцев до истечения одного года (для подтверждения права на дальнейшее предоставление мер социальной поддержки, предусмотренных </w:t>
      </w:r>
      <w:hyperlink w:anchor="P72" w:history="1">
        <w:r>
          <w:rPr>
            <w:color w:val="0000FF"/>
          </w:rPr>
          <w:t>пунктом 5 статьи 4</w:t>
        </w:r>
      </w:hyperlink>
      <w:r>
        <w:t xml:space="preserve">, </w:t>
      </w:r>
      <w:hyperlink w:anchor="P95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двух лет) со дня принятия решения о предоставлении мер социальной поддержки в соответствии с настоящим </w:t>
      </w:r>
      <w:r>
        <w:lastRenderedPageBreak/>
        <w:t>Законом либо со дня предыдущего подтверждения права на их дальнейшее предоставление.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на дальнейшее предоставление мер социальной поддержки прилагаются документы, указанные в </w:t>
      </w:r>
      <w:hyperlink w:anchor="P164" w:history="1">
        <w:r>
          <w:rPr>
            <w:color w:val="0000FF"/>
          </w:rPr>
          <w:t>пунктах 1(1)</w:t>
        </w:r>
      </w:hyperlink>
      <w:r>
        <w:t xml:space="preserve">, </w:t>
      </w:r>
      <w:hyperlink w:anchor="P174" w:history="1">
        <w:r>
          <w:rPr>
            <w:color w:val="0000FF"/>
          </w:rPr>
          <w:t>6</w:t>
        </w:r>
      </w:hyperlink>
      <w:r>
        <w:t xml:space="preserve">, </w:t>
      </w:r>
      <w:hyperlink w:anchor="P175" w:history="1">
        <w:r>
          <w:rPr>
            <w:color w:val="0000FF"/>
          </w:rPr>
          <w:t>6(1)</w:t>
        </w:r>
      </w:hyperlink>
      <w:r>
        <w:t xml:space="preserve"> - </w:t>
      </w:r>
      <w:hyperlink w:anchor="P200" w:history="1">
        <w:r>
          <w:rPr>
            <w:color w:val="0000FF"/>
          </w:rPr>
          <w:t>6(11) части 5(2)</w:t>
        </w:r>
      </w:hyperlink>
      <w:r>
        <w:t xml:space="preserve"> настоящей статьи, в порядке, установленном </w:t>
      </w:r>
      <w:hyperlink w:anchor="P211" w:history="1">
        <w:r>
          <w:rPr>
            <w:color w:val="0000FF"/>
          </w:rPr>
          <w:t>частями 5(3)</w:t>
        </w:r>
      </w:hyperlink>
      <w:r>
        <w:t xml:space="preserve">, </w:t>
      </w:r>
      <w:hyperlink w:anchor="P221" w:history="1">
        <w:r>
          <w:rPr>
            <w:color w:val="0000FF"/>
          </w:rPr>
          <w:t>5(4)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 xml:space="preserve">(часть 5(5) введена </w:t>
      </w:r>
      <w:hyperlink r:id="rId128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6. Порядок и условия предоставления мер социальной поддержки (включая предоставление набора продуктов питания) в части, не определенной настоящим Законом, устанавливаются Правительством Иркутской области.</w:t>
      </w:r>
    </w:p>
    <w:p w:rsidR="00B31004" w:rsidRDefault="00B310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Иркутской области от 11.05.2007 </w:t>
      </w:r>
      <w:hyperlink r:id="rId129" w:history="1">
        <w:r>
          <w:rPr>
            <w:color w:val="0000FF"/>
          </w:rPr>
          <w:t>N 29-оз</w:t>
        </w:r>
      </w:hyperlink>
      <w:r>
        <w:t xml:space="preserve">, от 05.04.2010 </w:t>
      </w:r>
      <w:hyperlink r:id="rId130" w:history="1">
        <w:r>
          <w:rPr>
            <w:color w:val="0000FF"/>
          </w:rPr>
          <w:t>N 17-оз</w:t>
        </w:r>
      </w:hyperlink>
      <w:r>
        <w:t xml:space="preserve">, от 10.07.2017 </w:t>
      </w:r>
      <w:hyperlink r:id="rId131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8. Финансирование расходов, предусмотренных настоящим Законом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Финансирование расходов, предусмотренных настоящим Законом, осуществляется за счет средств областного бюджета.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Компенсация расходов на обеспечение бесплатным питанием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осуществляется в соответствии с бюджетным законодательством.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132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133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Размеры социальных выплат, установленные </w:t>
      </w:r>
      <w:hyperlink w:anchor="P78" w:history="1">
        <w:r>
          <w:rPr>
            <w:color w:val="0000FF"/>
          </w:rPr>
          <w:t>пунктом 8 статьи 4</w:t>
        </w:r>
      </w:hyperlink>
      <w:r>
        <w:t xml:space="preserve">, </w:t>
      </w:r>
      <w:hyperlink w:anchor="P121" w:history="1">
        <w:r>
          <w:rPr>
            <w:color w:val="0000FF"/>
          </w:rPr>
          <w:t>частью 1(2) статьи 7</w:t>
        </w:r>
      </w:hyperlink>
      <w:r>
        <w:t xml:space="preserve"> настоящего Закона, подлежат индексации один раз в год с 1 февраля текущего года исходя из индекса роста потребительских цен в Иркутской области за предыдущий год. Коэффициент индексации определяется нормативным правовым актом Правительства Иркутской области.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Законом</w:t>
        </w:r>
      </w:hyperlink>
      <w:r>
        <w:t xml:space="preserve"> Иркутской области от 08.05.2018 N 26-ОЗ)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9. Порядок вступления в силу настоящего Закона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Настоящий Закон вступает в силу с 1 января 2007 года.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right"/>
      </w:pPr>
      <w:r>
        <w:t>Губернатор</w:t>
      </w:r>
    </w:p>
    <w:p w:rsidR="00B31004" w:rsidRDefault="00B31004">
      <w:pPr>
        <w:pStyle w:val="ConsPlusNormal"/>
        <w:jc w:val="right"/>
      </w:pPr>
      <w:r>
        <w:t>Иркутской области</w:t>
      </w:r>
    </w:p>
    <w:p w:rsidR="00B31004" w:rsidRDefault="00B31004">
      <w:pPr>
        <w:pStyle w:val="ConsPlusNormal"/>
        <w:jc w:val="right"/>
      </w:pPr>
      <w:r>
        <w:t>А.Г.ТИШАНИН</w:t>
      </w:r>
    </w:p>
    <w:p w:rsidR="00B31004" w:rsidRDefault="00B31004">
      <w:pPr>
        <w:pStyle w:val="ConsPlusNormal"/>
      </w:pPr>
      <w:r>
        <w:t>Иркутск</w:t>
      </w:r>
    </w:p>
    <w:p w:rsidR="00B31004" w:rsidRDefault="00B31004">
      <w:pPr>
        <w:pStyle w:val="ConsPlusNormal"/>
        <w:spacing w:before="220"/>
      </w:pPr>
      <w:r>
        <w:t>23 октября 2006 года</w:t>
      </w:r>
    </w:p>
    <w:p w:rsidR="00B31004" w:rsidRDefault="00B31004">
      <w:pPr>
        <w:pStyle w:val="ConsPlusNormal"/>
        <w:spacing w:before="220"/>
      </w:pPr>
      <w:r>
        <w:t>N 63-оз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793" w:rsidRDefault="00C44793">
      <w:bookmarkStart w:id="35" w:name="_GoBack"/>
      <w:bookmarkEnd w:id="35"/>
    </w:p>
    <w:sectPr w:rsidR="00C44793" w:rsidSect="0039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04"/>
    <w:rsid w:val="00A8496F"/>
    <w:rsid w:val="00B31004"/>
    <w:rsid w:val="00C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10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10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04F03A8FA9479CF8B3CA317DAC7F9E6160CCD7DDED07D05ED675C9428DDDC01DEC1D010914B51153FE87C67D8336DEE3C11D1FD7EB2B1378DBED19Cj4ABL" TargetMode="External"/><Relationship Id="rId21" Type="http://schemas.openxmlformats.org/officeDocument/2006/relationships/hyperlink" Target="consultantplus://offline/ref=504F03A8FA9479CF8B3CA317DAC7F9E6160CCD7DDED7790FE7675C9428DDDC01DEC1D010914B51153FE87C66D1336DEE3C11D1FD7EB2B1378DBED19Cj4ABL" TargetMode="External"/><Relationship Id="rId42" Type="http://schemas.openxmlformats.org/officeDocument/2006/relationships/hyperlink" Target="consultantplus://offline/ref=504F03A8FA9479CF8B3CA317DAC7F9E6160CCD7DDED07800E4665C9428DDDC01DEC1D010914B51153FE87C67DD336DEE3C11D1FD7EB2B1378DBED19Cj4ABL" TargetMode="External"/><Relationship Id="rId63" Type="http://schemas.openxmlformats.org/officeDocument/2006/relationships/hyperlink" Target="consultantplus://offline/ref=504F03A8FA9479CF8B3CA317DAC7F9E6160CCD7DD7D47506E06C019E2084D003D9CE8F0796025D143FE87D60D26C68FB2D49DCFE63ACB72F91BCD0j9A4L" TargetMode="External"/><Relationship Id="rId84" Type="http://schemas.openxmlformats.org/officeDocument/2006/relationships/hyperlink" Target="consultantplus://offline/ref=504F03A8FA9479CF8B3CA317DAC7F9E6160CCD7DDED7790FE7675C9428DDDC01DEC1D010914B51153FE87C66D1336DEE3C11D1FD7EB2B1378DBED19Cj4ABL" TargetMode="External"/><Relationship Id="rId16" Type="http://schemas.openxmlformats.org/officeDocument/2006/relationships/hyperlink" Target="consultantplus://offline/ref=504F03A8FA9479CF8B3CA317DAC7F9E6160CCD7DDED47D04E7625C9428DDDC01DEC1D010914B51153FE87C66D1336DEE3C11D1FD7EB2B1378DBED19Cj4ABL" TargetMode="External"/><Relationship Id="rId107" Type="http://schemas.openxmlformats.org/officeDocument/2006/relationships/hyperlink" Target="consultantplus://offline/ref=504F03A8FA9479CF8B3CA317DAC7F9E6160CCD7DDED7780EE6675C9428DDDC01DEC1D010914B51153FE87C62DE336DEE3C11D1FD7EB2B1378DBED19Cj4ABL" TargetMode="External"/><Relationship Id="rId11" Type="http://schemas.openxmlformats.org/officeDocument/2006/relationships/hyperlink" Target="consultantplus://offline/ref=504F03A8FA9479CF8B3CA317DAC7F9E6160CCD7DDADC790FE36C019E2084D003D9CE8F0796025D143FE87C6ED26C68FB2D49DCFE63ACB72F91BCD0j9A4L" TargetMode="External"/><Relationship Id="rId32" Type="http://schemas.openxmlformats.org/officeDocument/2006/relationships/hyperlink" Target="consultantplus://offline/ref=504F03A8FA9479CF8B3CA317DAC7F9E6160CCD7DDED7780EE6675C9428DDDC01DEC1D010914B51153FE87C66D0336DEE3C11D1FD7EB2B1378DBED19Cj4ABL" TargetMode="External"/><Relationship Id="rId37" Type="http://schemas.openxmlformats.org/officeDocument/2006/relationships/hyperlink" Target="consultantplus://offline/ref=504F03A8FA9479CF8B3CA317DAC7F9E6160CCD7DDED07800E4675C9428DDDC01DEC1D010914B51153FE87C67D9336DEE3C11D1FD7EB2B1378DBED19Cj4ABL" TargetMode="External"/><Relationship Id="rId53" Type="http://schemas.openxmlformats.org/officeDocument/2006/relationships/hyperlink" Target="consultantplus://offline/ref=504F03A8FA9479CF8B3CA317DAC7F9E6160CCD7DDED7780EE6675C9428DDDC01DEC1D010914B51153FE87C67DE336DEE3C11D1FD7EB2B1378DBED19Cj4ABL" TargetMode="External"/><Relationship Id="rId58" Type="http://schemas.openxmlformats.org/officeDocument/2006/relationships/hyperlink" Target="consultantplus://offline/ref=504F03A8FA9479CF8B3CA317DAC7F9E6160CCD7DDED67B04E36F5C9428DDDC01DEC1D010914B51153FE87C66D1336DEE3C11D1FD7EB2B1378DBED19Cj4ABL" TargetMode="External"/><Relationship Id="rId74" Type="http://schemas.openxmlformats.org/officeDocument/2006/relationships/hyperlink" Target="consultantplus://offline/ref=504F03A8FA9479CF8B3CA317DAC7F9E6160CCD7DD7DD7E04E26C019E2084D003D9CE8F0796025D143FE87C6FD26C68FB2D49DCFE63ACB72F91BCD0j9A4L" TargetMode="External"/><Relationship Id="rId79" Type="http://schemas.openxmlformats.org/officeDocument/2006/relationships/hyperlink" Target="consultantplus://offline/ref=504F03A8FA9479CF8B3CA317DAC7F9E6160CCD7DDED17B00E2665C9428DDDC01DEC1D010914B51153FE87C66DF336DEE3C11D1FD7EB2B1378DBED19Cj4ABL" TargetMode="External"/><Relationship Id="rId102" Type="http://schemas.openxmlformats.org/officeDocument/2006/relationships/hyperlink" Target="consultantplus://offline/ref=504F03A8FA9479CF8B3CA317DAC7F9E6160CCD7DDED7780EE6675C9428DDDC01DEC1D010914B51153FE87C62DB336DEE3C11D1FD7EB2B1378DBED19Cj4ABL" TargetMode="External"/><Relationship Id="rId123" Type="http://schemas.openxmlformats.org/officeDocument/2006/relationships/hyperlink" Target="consultantplus://offline/ref=504F03A8FA9479CF8B3CA317DAC7F9E6160CCD7DD7DD7E04E26C019E2084D003D9CE8F0796025D143FE87D61D26C68FB2D49DCFE63ACB72F91BCD0j9A4L" TargetMode="External"/><Relationship Id="rId128" Type="http://schemas.openxmlformats.org/officeDocument/2006/relationships/hyperlink" Target="consultantplus://offline/ref=504F03A8FA9479CF8B3CA317DAC7F9E6160CCD7DDED7780EE6675C9428DDDC01DEC1D010914B51153FE87C63DC336DEE3C11D1FD7EB2B1378DBED19Cj4AB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04F03A8FA9479CF8B3CA317DAC7F9E6160CCD7DDDD07807E26C019E2084D003D9CE8F0796025D143FE87D6ED26C68FB2D49DCFE63ACB72F91BCD0j9A4L" TargetMode="External"/><Relationship Id="rId95" Type="http://schemas.openxmlformats.org/officeDocument/2006/relationships/hyperlink" Target="consultantplus://offline/ref=504F03A8FA9479CF8B3CA317DAC7F9E6160CCD7DDAD1790EE56C019E2084D003D9CE8F0796025D143FE87E65D26C68FB2D49DCFE63ACB72F91BCD0j9A4L" TargetMode="External"/><Relationship Id="rId22" Type="http://schemas.openxmlformats.org/officeDocument/2006/relationships/hyperlink" Target="consultantplus://offline/ref=504F03A8FA9479CF8B3CA317DAC7F9E6160CCD7DDED7780EE6675C9428DDDC01DEC1D010914B51153FE87C66D1336DEE3C11D1FD7EB2B1378DBED19Cj4ABL" TargetMode="External"/><Relationship Id="rId27" Type="http://schemas.openxmlformats.org/officeDocument/2006/relationships/hyperlink" Target="consultantplus://offline/ref=504F03A8FA9479CF8B3CA317DAC7F9E6160CCD7DDED07800E4675C9428DDDC01DEC1D010914B51153FE87C66D1336DEE3C11D1FD7EB2B1378DBED19Cj4ABL" TargetMode="External"/><Relationship Id="rId43" Type="http://schemas.openxmlformats.org/officeDocument/2006/relationships/hyperlink" Target="consultantplus://offline/ref=504F03A8FA9479CF8B3CA317DAC7F9E6160CCD7DDED7780EE6675C9428DDDC01DEC1D010914B51153FE87C67DD336DEE3C11D1FD7EB2B1378DBED19Cj4ABL" TargetMode="External"/><Relationship Id="rId48" Type="http://schemas.openxmlformats.org/officeDocument/2006/relationships/hyperlink" Target="consultantplus://offline/ref=504F03A8FA9479CF8B3CA317DAC7F9E6160CCD7DDDDD750EE06C019E2084D003D9CE8F0796025D143FE87D67D26C68FB2D49DCFE63ACB72F91BCD0j9A4L" TargetMode="External"/><Relationship Id="rId64" Type="http://schemas.openxmlformats.org/officeDocument/2006/relationships/hyperlink" Target="consultantplus://offline/ref=504F03A8FA9479CF8B3CA317DAC7F9E6160CCD7DDED07404E36E5C9428DDDC01DEC1D010914B51153FE87C67DB336DEE3C11D1FD7EB2B1378DBED19Cj4ABL" TargetMode="External"/><Relationship Id="rId69" Type="http://schemas.openxmlformats.org/officeDocument/2006/relationships/hyperlink" Target="consultantplus://offline/ref=504F03A8FA9479CF8B3CA317DAC7F9E6160CCD7DDADC790FE36C019E2084D003D9CE8F0796025D143FE87D64D26C68FB2D49DCFE63ACB72F91BCD0j9A4L" TargetMode="External"/><Relationship Id="rId113" Type="http://schemas.openxmlformats.org/officeDocument/2006/relationships/hyperlink" Target="consultantplus://offline/ref=504F03A8FA9479CF8B3CA317DAC7F9E6160CCD7DDED07D05ED675C9428DDDC01DEC1D010914B51153FE87C66D0336DEE3C11D1FD7EB2B1378DBED19Cj4ABL" TargetMode="External"/><Relationship Id="rId118" Type="http://schemas.openxmlformats.org/officeDocument/2006/relationships/hyperlink" Target="consultantplus://offline/ref=504F03A8FA9479CF8B3CA317DAC7F9E6160CCD7DDED07800E4665C9428DDDC01DEC1D010914B51153FE87C64D8336DEE3C11D1FD7EB2B1378DBED19Cj4ABL" TargetMode="External"/><Relationship Id="rId134" Type="http://schemas.openxmlformats.org/officeDocument/2006/relationships/hyperlink" Target="consultantplus://offline/ref=504F03A8FA9479CF8B3CA317DAC7F9E6160CCD7DDED07B00E36F5C9428DDDC01DEC1D010914B51153FE87C66D1336DEE3C11D1FD7EB2B1378DBED19Cj4ABL" TargetMode="External"/><Relationship Id="rId80" Type="http://schemas.openxmlformats.org/officeDocument/2006/relationships/hyperlink" Target="consultantplus://offline/ref=504F03A8FA9479CF8B3CA317DAC7F9E6160CCD7DDDD07807E26C019E2084D003D9CE8F0796025D143FE87D61D26C68FB2D49DCFE63ACB72F91BCD0j9A4L" TargetMode="External"/><Relationship Id="rId85" Type="http://schemas.openxmlformats.org/officeDocument/2006/relationships/hyperlink" Target="consultantplus://offline/ref=504F03A8FA9479CF8B3CA317DAC7F9E6160CCD7DDED07C0FEC665C9428DDDC01DEC1D010914B51153FE87C67D9336DEE3C11D1FD7EB2B1378DBED19Cj4ABL" TargetMode="External"/><Relationship Id="rId12" Type="http://schemas.openxmlformats.org/officeDocument/2006/relationships/hyperlink" Target="consultantplus://offline/ref=504F03A8FA9479CF8B3CA317DAC7F9E6160CCD7DD6D27F0EE26C019E2084D003D9CE8F0796025D143FE87C6ED26C68FB2D49DCFE63ACB72F91BCD0j9A4L" TargetMode="External"/><Relationship Id="rId17" Type="http://schemas.openxmlformats.org/officeDocument/2006/relationships/hyperlink" Target="consultantplus://offline/ref=504F03A8FA9479CF8B3CA317DAC7F9E6160CCD7DDED57D0EE4635C9428DDDC01DEC1D010914B51153FE87C66D1336DEE3C11D1FD7EB2B1378DBED19Cj4ABL" TargetMode="External"/><Relationship Id="rId33" Type="http://schemas.openxmlformats.org/officeDocument/2006/relationships/hyperlink" Target="consultantplus://offline/ref=504F03A8FA9479CF8B3CA317DAC7F9E6160CCD7DDADC790FE36C019E2084D003D9CE8F0796025D143FE87C6FD26C68FB2D49DCFE63ACB72F91BCD0j9A4L" TargetMode="External"/><Relationship Id="rId38" Type="http://schemas.openxmlformats.org/officeDocument/2006/relationships/hyperlink" Target="consultantplus://offline/ref=504F03A8FA9479CF8B3CA317DAC7F9E6160CCD7DDED07800E4675C9428DDDC01DEC1D010914B51153FE87C67D8336DEE3C11D1FD7EB2B1378DBED19Cj4ABL" TargetMode="External"/><Relationship Id="rId59" Type="http://schemas.openxmlformats.org/officeDocument/2006/relationships/hyperlink" Target="consultantplus://offline/ref=504F03A8FA9479CF8B3CA317DAC7F9E6160CCD7DDAD1790EE56C019E2084D003D9CE8F0796025D143FE87D66D26C68FB2D49DCFE63ACB72F91BCD0j9A4L" TargetMode="External"/><Relationship Id="rId103" Type="http://schemas.openxmlformats.org/officeDocument/2006/relationships/hyperlink" Target="consultantplus://offline/ref=504F03A8FA9479CF8B3CA317DAC7F9E6160CCD7DDED7780EE6675C9428DDDC01DEC1D010914B51153FE87C62DA336DEE3C11D1FD7EB2B1378DBED19Cj4ABL" TargetMode="External"/><Relationship Id="rId108" Type="http://schemas.openxmlformats.org/officeDocument/2006/relationships/hyperlink" Target="consultantplus://offline/ref=504F03A8FA9479CF8B3CA317DAC7F9E6160CCD7DDED7780EE6675C9428DDDC01DEC1D010914B51153FE87C62D1336DEE3C11D1FD7EB2B1378DBED19Cj4ABL" TargetMode="External"/><Relationship Id="rId124" Type="http://schemas.openxmlformats.org/officeDocument/2006/relationships/hyperlink" Target="consultantplus://offline/ref=504F03A8FA9479CF8B3CA317DAC7F9E6160CCD7DDED57D0EE4635C9428DDDC01DEC1D010914B51153FE87C66D1336DEE3C11D1FD7EB2B1378DBED19Cj4ABL" TargetMode="External"/><Relationship Id="rId129" Type="http://schemas.openxmlformats.org/officeDocument/2006/relationships/hyperlink" Target="consultantplus://offline/ref=504F03A8FA9479CF8B3CA317DAC7F9E6160CCD7DDDD57D04E46C019E2084D003D9CE8F0796025D143FE87D62D26C68FB2D49DCFE63ACB72F91BCD0j9A4L" TargetMode="External"/><Relationship Id="rId54" Type="http://schemas.openxmlformats.org/officeDocument/2006/relationships/hyperlink" Target="consultantplus://offline/ref=504F03A8FA9479CF8B3CA317DAC7F9E6160CCD7DD7D47506E06C019E2084D003D9CE8F0796025D143FE87D65D26C68FB2D49DCFE63ACB72F91BCD0j9A4L" TargetMode="External"/><Relationship Id="rId70" Type="http://schemas.openxmlformats.org/officeDocument/2006/relationships/hyperlink" Target="consultantplus://offline/ref=504F03A8FA9479CF8B3CA317DAC7F9E6160CCD7DDDDD750EE06C019E2084D003D9CE8F0796025D143FE87D65D26C68FB2D49DCFE63ACB72F91BCD0j9A4L" TargetMode="External"/><Relationship Id="rId75" Type="http://schemas.openxmlformats.org/officeDocument/2006/relationships/hyperlink" Target="consultantplus://offline/ref=504F03A8FA9479CF8B3CA317DAC7F9E6160CCD7DDDD07807E26C019E2084D003D9CE8F0796025D143FE87D63D26C68FB2D49DCFE63ACB72F91BCD0j9A4L" TargetMode="External"/><Relationship Id="rId91" Type="http://schemas.openxmlformats.org/officeDocument/2006/relationships/hyperlink" Target="consultantplus://offline/ref=504F03A8FA9479CF8B3CA317DAC7F9E6160CCD7DDED47D04E7625C9428DDDC01DEC1D010914B51153FE87C67DD336DEE3C11D1FD7EB2B1378DBED19Cj4ABL" TargetMode="External"/><Relationship Id="rId96" Type="http://schemas.openxmlformats.org/officeDocument/2006/relationships/hyperlink" Target="consultantplus://offline/ref=504F03A8FA9479CF8B3CA317DAC7F9E6160CCD7DDED7780EE6675C9428DDDC01DEC1D010914B51153FE87C65DD336DEE3C11D1FD7EB2B1378DBED19Cj4A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F03A8FA9479CF8B3CA317DAC7F9E6160CCD7DDDD57D04E46C019E2084D003D9CE8F0796025D143FE87C6ED26C68FB2D49DCFE63ACB72F91BCD0j9A4L" TargetMode="External"/><Relationship Id="rId23" Type="http://schemas.openxmlformats.org/officeDocument/2006/relationships/hyperlink" Target="consultantplus://offline/ref=504F03A8FA9479CF8B3CA317DAC7F9E6160CCD7DDED07D05ED675C9428DDDC01DEC1D010914B51153FE87C66D1336DEE3C11D1FD7EB2B1378DBED19Cj4ABL" TargetMode="External"/><Relationship Id="rId28" Type="http://schemas.openxmlformats.org/officeDocument/2006/relationships/hyperlink" Target="consultantplus://offline/ref=504F03A8FA9479CF8B3CA317DAC7F9E6160CCD7DDED07800E4665C9428DDDC01DEC1D010914B51153FE87C66D1336DEE3C11D1FD7EB2B1378DBED19Cj4ABL" TargetMode="External"/><Relationship Id="rId49" Type="http://schemas.openxmlformats.org/officeDocument/2006/relationships/hyperlink" Target="consultantplus://offline/ref=504F03A8FA9479CF8B3CA317DAC7F9E6160CCD7DDED47D04E7625C9428DDDC01DEC1D010914B51153FE87C66D0336DEE3C11D1FD7EB2B1378DBED19Cj4ABL" TargetMode="External"/><Relationship Id="rId114" Type="http://schemas.openxmlformats.org/officeDocument/2006/relationships/hyperlink" Target="consultantplus://offline/ref=504F03A8FA9479CF8B3CA317DAC7F9E6160CCD7DDAD1790EE56C019E2084D003D9CE8F0796025D143FE87E6FD26C68FB2D49DCFE63ACB72F91BCD0j9A4L" TargetMode="External"/><Relationship Id="rId119" Type="http://schemas.openxmlformats.org/officeDocument/2006/relationships/hyperlink" Target="consultantplus://offline/ref=504F03A8FA9479CF8B3CA317DAC7F9E6160CCD7DDED07800E4665C9428DDDC01DEC1D010914B51153FE87C64DA336DEE3C11D1FD7EB2B1378DBED19Cj4ABL" TargetMode="External"/><Relationship Id="rId44" Type="http://schemas.openxmlformats.org/officeDocument/2006/relationships/hyperlink" Target="consultantplus://offline/ref=504F03A8FA9479CF8B3CA317DAC7F9E6160CCD7DDDD07807E26C019E2084D003D9CE8F0796025D143FE87C6FD26C68FB2D49DCFE63ACB72F91BCD0j9A4L" TargetMode="External"/><Relationship Id="rId60" Type="http://schemas.openxmlformats.org/officeDocument/2006/relationships/hyperlink" Target="consultantplus://offline/ref=504F03A8FA9479CF8B3CA317DAC7F9E6160CCD7DDED67401E6665C9428DDDC01DEC1D010914B51153FE87C66D0336DEE3C11D1FD7EB2B1378DBED19Cj4ABL" TargetMode="External"/><Relationship Id="rId65" Type="http://schemas.openxmlformats.org/officeDocument/2006/relationships/hyperlink" Target="consultantplus://offline/ref=504F03A8FA9479CF8B3CA317DAC7F9E6160CCD7DDDD07807E26C019E2084D003D9CE8F0796025D143FE87D64D26C68FB2D49DCFE63ACB72F91BCD0j9A4L" TargetMode="External"/><Relationship Id="rId81" Type="http://schemas.openxmlformats.org/officeDocument/2006/relationships/hyperlink" Target="consultantplus://offline/ref=504F03A8FA9479CF8B3CA317DAC7F9E6160CCD7DDED67401E6665C9428DDDC01DEC1D010914B51153FE87C67DF336DEE3C11D1FD7EB2B1378DBED19Cj4ABL" TargetMode="External"/><Relationship Id="rId86" Type="http://schemas.openxmlformats.org/officeDocument/2006/relationships/hyperlink" Target="consultantplus://offline/ref=504F03A8FA9479CF8B3CA317DAC7F9E6160CCD7DDED07800E4675C9428DDDC01DEC1D010914B51153FE87C67DD336DEE3C11D1FD7EB2B1378DBED19Cj4ABL" TargetMode="External"/><Relationship Id="rId130" Type="http://schemas.openxmlformats.org/officeDocument/2006/relationships/hyperlink" Target="consultantplus://offline/ref=504F03A8FA9479CF8B3CA317DAC7F9E6160CCD7DDBD47903E26C019E2084D003D9CE8F0796025D143FE87D64D26C68FB2D49DCFE63ACB72F91BCD0j9A4L" TargetMode="External"/><Relationship Id="rId135" Type="http://schemas.openxmlformats.org/officeDocument/2006/relationships/fontTable" Target="fontTable.xml"/><Relationship Id="rId13" Type="http://schemas.openxmlformats.org/officeDocument/2006/relationships/hyperlink" Target="consultantplus://offline/ref=504F03A8FA9479CF8B3CA317DAC7F9E6160CCD7DD9DD7403E06C019E2084D003D9CE8F0796025D143FE87C6ED26C68FB2D49DCFE63ACB72F91BCD0j9A4L" TargetMode="External"/><Relationship Id="rId18" Type="http://schemas.openxmlformats.org/officeDocument/2006/relationships/hyperlink" Target="consultantplus://offline/ref=504F03A8FA9479CF8B3CA317DAC7F9E6160CCD7DDED67401E6665C9428DDDC01DEC1D010914B51153FE87C66D1336DEE3C11D1FD7EB2B1378DBED19Cj4ABL" TargetMode="External"/><Relationship Id="rId39" Type="http://schemas.openxmlformats.org/officeDocument/2006/relationships/hyperlink" Target="consultantplus://offline/ref=504F03A8FA9479CF8B3CA317DAC7F9E6160CCD7DDED7780EE6675C9428DDDC01DEC1D010914B51153FE87C67DB336DEE3C11D1FD7EB2B1378DBED19Cj4ABL" TargetMode="External"/><Relationship Id="rId109" Type="http://schemas.openxmlformats.org/officeDocument/2006/relationships/hyperlink" Target="consultantplus://offline/ref=504F03A8FA9479CF8B3CA317DAC7F9E6160CCD7DDED7780EE6675C9428DDDC01DEC1D010914B51153FE87C62D0336DEE3C11D1FD7EB2B1378DBED19Cj4ABL" TargetMode="External"/><Relationship Id="rId34" Type="http://schemas.openxmlformats.org/officeDocument/2006/relationships/hyperlink" Target="consultantplus://offline/ref=504F03A8FA9479CF8B3CA317DAC7F9E6160CCD7DDED7780EE6675C9428DDDC01DEC1D010914B51153FE87C67D8336DEE3C11D1FD7EB2B1378DBED19Cj4ABL" TargetMode="External"/><Relationship Id="rId50" Type="http://schemas.openxmlformats.org/officeDocument/2006/relationships/hyperlink" Target="consultantplus://offline/ref=504F03A8FA9479CF8B3CA317DAC7F9E6160CCD7DD7D47506E06C019E2084D003D9CE8F0796025D143FE87D64D26C68FB2D49DCFE63ACB72F91BCD0j9A4L" TargetMode="External"/><Relationship Id="rId55" Type="http://schemas.openxmlformats.org/officeDocument/2006/relationships/hyperlink" Target="consultantplus://offline/ref=504F03A8FA9479CF8B3CA317DAC7F9E6160CCD7DDED17B00E2665C9428DDDC01DEC1D010914B51153FE87C66DF336DEE3C11D1FD7EB2B1378DBED19Cj4ABL" TargetMode="External"/><Relationship Id="rId76" Type="http://schemas.openxmlformats.org/officeDocument/2006/relationships/hyperlink" Target="consultantplus://offline/ref=504F03A8FA9479CF8B3CA317DAC7F9E6160CCD7DDDDD750EE06C019E2084D003D9CE8F0796025D143FE87D62D26C68FB2D49DCFE63ACB72F91BCD0j9A4L" TargetMode="External"/><Relationship Id="rId97" Type="http://schemas.openxmlformats.org/officeDocument/2006/relationships/hyperlink" Target="consultantplus://offline/ref=504F03A8FA9479CF8B3CA317DAC7F9E6160CCD7DDED07800E4665C9428DDDC01DEC1D010914B51153FE87C67D1336DEE3C11D1FD7EB2B1378DBED19Cj4ABL" TargetMode="External"/><Relationship Id="rId104" Type="http://schemas.openxmlformats.org/officeDocument/2006/relationships/hyperlink" Target="consultantplus://offline/ref=504F03A8FA9479CF8B3CA317DAC7F9E6160CCD7DDED7780EE6675C9428DDDC01DEC1D010914B51153FE87C62DD336DEE3C11D1FD7EB2B1378DBED19Cj4ABL" TargetMode="External"/><Relationship Id="rId120" Type="http://schemas.openxmlformats.org/officeDocument/2006/relationships/hyperlink" Target="consultantplus://offline/ref=504F03A8FA9479CF8B3CA317DAC7F9E6160CCD7DDED07800E4665C9428DDDC01DEC1D010914B51153FE87C64DC336DEE3C11D1FD7EB2B1378DBED19Cj4ABL" TargetMode="External"/><Relationship Id="rId125" Type="http://schemas.openxmlformats.org/officeDocument/2006/relationships/hyperlink" Target="consultantplus://offline/ref=504F03A8FA9479CF8B3CA317DAC7F9E6160CCD7DD6D27F0EE26C019E2084D003D9CE8F0796025D143FE87D66D26C68FB2D49DCFE63ACB72F91BCD0j9A4L" TargetMode="External"/><Relationship Id="rId7" Type="http://schemas.openxmlformats.org/officeDocument/2006/relationships/hyperlink" Target="consultantplus://offline/ref=504F03A8FA9479CF8B3CA317DAC7F9E6160CCD7DDDD07807E26C019E2084D003D9CE8F0796025D143FE87C6ED26C68FB2D49DCFE63ACB72F91BCD0j9A4L" TargetMode="External"/><Relationship Id="rId71" Type="http://schemas.openxmlformats.org/officeDocument/2006/relationships/hyperlink" Target="consultantplus://offline/ref=504F03A8FA9479CF8B3CA317DAC7F9E6160CCD7DDED47D04E7625C9428DDDC01DEC1D010914B51153FE87C67D8336DEE3C11D1FD7EB2B1378DBED19Cj4ABL" TargetMode="External"/><Relationship Id="rId92" Type="http://schemas.openxmlformats.org/officeDocument/2006/relationships/hyperlink" Target="consultantplus://offline/ref=504F03A8FA9479CF8B3CA317DAC7F9E6160CCD7DDADC790FE36C019E2084D003D9CE8F0796025D143FE87D62D26C68FB2D49DCFE63ACB72F91BCD0j9A4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04F03A8FA9479CF8B3CA317DAC7F9E6160CCD7DDED07B00E36F5C9428DDDC01DEC1D010914B51153FE87C66D1336DEE3C11D1FD7EB2B1378DBED19Cj4ABL" TargetMode="External"/><Relationship Id="rId24" Type="http://schemas.openxmlformats.org/officeDocument/2006/relationships/hyperlink" Target="consultantplus://offline/ref=504F03A8FA9479CF8B3CA317DAC7F9E6160CCD7DDED07C04E36E5C9428DDDC01DEC1D010914B51153FE87C66D1336DEE3C11D1FD7EB2B1378DBED19Cj4ABL" TargetMode="External"/><Relationship Id="rId40" Type="http://schemas.openxmlformats.org/officeDocument/2006/relationships/hyperlink" Target="consultantplus://offline/ref=504F03A8FA9479CF8B3CA317DAC7F9E6160CCD7DDED07800E4665C9428DDDC01DEC1D010914B51153FE87C67D9336DEE3C11D1FD7EB2B1378DBED19Cj4ABL" TargetMode="External"/><Relationship Id="rId45" Type="http://schemas.openxmlformats.org/officeDocument/2006/relationships/hyperlink" Target="consultantplus://offline/ref=504F03A8FA9479CF8B3CA317DAC7F9E6160CCD7DDADC790FE36C019E2084D003D9CE8F0796025D143FE87D66D26C68FB2D49DCFE63ACB72F91BCD0j9A4L" TargetMode="External"/><Relationship Id="rId66" Type="http://schemas.openxmlformats.org/officeDocument/2006/relationships/hyperlink" Target="consultantplus://offline/ref=504F03A8FA9479CF8B3CA317DAC7F9E6160CCD7DDED7780EE6675C9428DDDC01DEC1D010914B51153FE87C67D1336DEE3C11D1FD7EB2B1378DBED19Cj4ABL" TargetMode="External"/><Relationship Id="rId87" Type="http://schemas.openxmlformats.org/officeDocument/2006/relationships/hyperlink" Target="consultantplus://offline/ref=504F03A8FA9479CF8B3CA317DAC7F9E6160CCD7DDED07800E4665C9428DDDC01DEC1D010914B51153FE87C67DF336DEE3C11D1FD7EB2B1378DBED19Cj4ABL" TargetMode="External"/><Relationship Id="rId110" Type="http://schemas.openxmlformats.org/officeDocument/2006/relationships/hyperlink" Target="consultantplus://offline/ref=504F03A8FA9479CF8B3CA317DAC7F9E6160CCD7DDED7780EE6675C9428DDDC01DEC1D010914B51153FE87C63D9336DEE3C11D1FD7EB2B1378DBED19Cj4ABL" TargetMode="External"/><Relationship Id="rId115" Type="http://schemas.openxmlformats.org/officeDocument/2006/relationships/hyperlink" Target="consultantplus://offline/ref=504F03A8FA9479CF8B3CA317DAC7F9E6160CCD7DDADC790FE36C019E2084D003D9CE8F0796025D143FE87D60D26C68FB2D49DCFE63ACB72F91BCD0j9A4L" TargetMode="External"/><Relationship Id="rId131" Type="http://schemas.openxmlformats.org/officeDocument/2006/relationships/hyperlink" Target="consultantplus://offline/ref=504F03A8FA9479CF8B3CA317DAC7F9E6160CCD7DDED7780EE6675C9428DDDC01DEC1D010914B51153FE87C63D0336DEE3C11D1FD7EB2B1378DBED19Cj4ABL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504F03A8FA9479CF8B3CA317DAC7F9E6160CCD7DDDDD750EE06C019E2084D003D9CE8F0796025D143FE87D64D26C68FB2D49DCFE63ACB72F91BCD0j9A4L" TargetMode="External"/><Relationship Id="rId82" Type="http://schemas.openxmlformats.org/officeDocument/2006/relationships/hyperlink" Target="consultantplus://offline/ref=504F03A8FA9479CF8B3CA317DAC7F9E6160CCD7DDAD1790EE56C019E2084D003D9CE8F0796025D143FE87D61D26C68FB2D49DCFE63ACB72F91BCD0j9A4L" TargetMode="External"/><Relationship Id="rId19" Type="http://schemas.openxmlformats.org/officeDocument/2006/relationships/hyperlink" Target="consultantplus://offline/ref=504F03A8FA9479CF8B3CA317DAC7F9E6160CCD7DDED67B04E36F5C9428DDDC01DEC1D010914B51153FE87C66D1336DEE3C11D1FD7EB2B1378DBED19Cj4ABL" TargetMode="External"/><Relationship Id="rId14" Type="http://schemas.openxmlformats.org/officeDocument/2006/relationships/hyperlink" Target="consultantplus://offline/ref=504F03A8FA9479CF8B3CA317DAC7F9E6160CCD7DD7D47506E06C019E2084D003D9CE8F0796025D143FE87C6ED26C68FB2D49DCFE63ACB72F91BCD0j9A4L" TargetMode="External"/><Relationship Id="rId30" Type="http://schemas.openxmlformats.org/officeDocument/2006/relationships/hyperlink" Target="consultantplus://offline/ref=504F03A8FA9479CF8B3CA317DAC7F9E6160CCD7DDED07404E36E5C9428DDDC01DEC1D010914B51153FE87C66D1336DEE3C11D1FD7EB2B1378DBED19Cj4ABL" TargetMode="External"/><Relationship Id="rId35" Type="http://schemas.openxmlformats.org/officeDocument/2006/relationships/hyperlink" Target="consultantplus://offline/ref=504F03A8FA9479CF8B3CA317DAC7F9E6160CCD7DDDD57D04E46C019E2084D003D9CE8F0796025D143FE87D66D26C68FB2D49DCFE63ACB72F91BCD0j9A4L" TargetMode="External"/><Relationship Id="rId56" Type="http://schemas.openxmlformats.org/officeDocument/2006/relationships/hyperlink" Target="consultantplus://offline/ref=504F03A8FA9479CF8B3CA317DAC7F9E6160CCD7DDED67402E0675C9428DDDC01DEC1D010914B51153FE87C66D1336DEE3C11D1FD7EB2B1378DBED19Cj4ABL" TargetMode="External"/><Relationship Id="rId77" Type="http://schemas.openxmlformats.org/officeDocument/2006/relationships/hyperlink" Target="consultantplus://offline/ref=504F03A8FA9479CF8B3CA317DAC7F9E6160CCD7DDBD47903E26C019E2084D003D9CE8F0796025D143FE87D67D26C68FB2D49DCFE63ACB72F91BCD0j9A4L" TargetMode="External"/><Relationship Id="rId100" Type="http://schemas.openxmlformats.org/officeDocument/2006/relationships/hyperlink" Target="consultantplus://offline/ref=504F03A8FA9479CF8B3CA317DAC7F9E6160CCD7DDED7780EE6675C9428DDDC01DEC1D010914B51153FE87C65DF336DEE3C11D1FD7EB2B1378DBED19Cj4ABL" TargetMode="External"/><Relationship Id="rId105" Type="http://schemas.openxmlformats.org/officeDocument/2006/relationships/hyperlink" Target="consultantplus://offline/ref=504F03A8FA9479CF8B3CA317DAC7F9E6160CCD7DDED7780EE6675C9428DDDC01DEC1D010914B51153FE87C62DC336DEE3C11D1FD7EB2B1378DBED19Cj4ABL" TargetMode="External"/><Relationship Id="rId126" Type="http://schemas.openxmlformats.org/officeDocument/2006/relationships/hyperlink" Target="consultantplus://offline/ref=504F03A8FA9479CF8B3CA317DAC7F9E6160CCD7DDADC790FE36C019E2084D003D9CE8F0796025D143FE87F65D26C68FB2D49DCFE63ACB72F91BCD0j9A4L" TargetMode="External"/><Relationship Id="rId8" Type="http://schemas.openxmlformats.org/officeDocument/2006/relationships/hyperlink" Target="consultantplus://offline/ref=504F03A8FA9479CF8B3CA317DAC7F9E6160CCD7DDDDD750EE06C019E2084D003D9CE8F0796025D143FE87D66D26C68FB2D49DCFE63ACB72F91BCD0j9A4L" TargetMode="External"/><Relationship Id="rId51" Type="http://schemas.openxmlformats.org/officeDocument/2006/relationships/hyperlink" Target="consultantplus://offline/ref=504F03A8FA9479CF8B3CA317DAC7F9E6160CCD7DDED07404E36E5C9428DDDC01DEC1D010914B51153FE87C66D0336DEE3C11D1FD7EB2B1378DBED19Cj4ABL" TargetMode="External"/><Relationship Id="rId72" Type="http://schemas.openxmlformats.org/officeDocument/2006/relationships/hyperlink" Target="consultantplus://offline/ref=504F03A8FA9479CF8B3CA317DAC7F9E6160CCD7DD7D47506E06C019E2084D003D9CE8F0796025D143FE87E67D26C68FB2D49DCFE63ACB72F91BCD0j9A4L" TargetMode="External"/><Relationship Id="rId93" Type="http://schemas.openxmlformats.org/officeDocument/2006/relationships/hyperlink" Target="consultantplus://offline/ref=504F03A8FA9479CF8B3CA317DAC7F9E6160CCD7DD7DD7E04E26C019E2084D003D9CE8F0796025D143FE87D65D26C68FB2D49DCFE63ACB72F91BCD0j9A4L" TargetMode="External"/><Relationship Id="rId98" Type="http://schemas.openxmlformats.org/officeDocument/2006/relationships/hyperlink" Target="consultantplus://offline/ref=504F03A8FA9479CF8B3CA317DAC7F9E6160CCD7DDED07800E4675C9428DDDC01DEC1D010914B51153FE87C67DC336DEE3C11D1FD7EB2B1378DBED19Cj4ABL" TargetMode="External"/><Relationship Id="rId121" Type="http://schemas.openxmlformats.org/officeDocument/2006/relationships/hyperlink" Target="consultantplus://offline/ref=504F03A8FA9479CF8B3CA317DAC7F9E6160CCD7DDADC790FE36C019E2084D003D9CE8F0796025D143FE87E6FD26C68FB2D49DCFE63ACB72F91BCD0j9A4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04F03A8FA9479CF8B3CA317DAC7F9E6160CCD7DDED07C0FEC665C9428DDDC01DEC1D010914B51153FE87C66D1336DEE3C11D1FD7EB2B1378DBED19Cj4ABL" TargetMode="External"/><Relationship Id="rId46" Type="http://schemas.openxmlformats.org/officeDocument/2006/relationships/hyperlink" Target="consultantplus://offline/ref=504F03A8FA9479CF8B3CA317DAC7F9E6160CCD7DD7D47506E06C019E2084D003D9CE8F0796025D143FE87D67D26C68FB2D49DCFE63ACB72F91BCD0j9A4L" TargetMode="External"/><Relationship Id="rId67" Type="http://schemas.openxmlformats.org/officeDocument/2006/relationships/hyperlink" Target="consultantplus://offline/ref=504F03A8FA9479CF8B3CA317DAC7F9E6160CCD7DD7D47506E06C019E2084D003D9CE8F0796025D143FE87D61D26C68FB2D49DCFE63ACB72F91BCD0j9A4L" TargetMode="External"/><Relationship Id="rId116" Type="http://schemas.openxmlformats.org/officeDocument/2006/relationships/hyperlink" Target="consultantplus://offline/ref=504F03A8FA9479CF8B3CA317DAC7F9E6160CCD7DDED07D05ED675C9428DDDC01DEC1D010914B51153FE87D66DE336DEE3C11D1FD7EB2B1378DBED19Cj4ABL" TargetMode="External"/><Relationship Id="rId20" Type="http://schemas.openxmlformats.org/officeDocument/2006/relationships/hyperlink" Target="consultantplus://offline/ref=504F03A8FA9479CF8B3CA317DAC7F9E6160CCD7DDED67402E0675C9428DDDC01DEC1D010914B51153FE87C66D1336DEE3C11D1FD7EB2B1378DBED19Cj4ABL" TargetMode="External"/><Relationship Id="rId41" Type="http://schemas.openxmlformats.org/officeDocument/2006/relationships/hyperlink" Target="consultantplus://offline/ref=504F03A8FA9479CF8B3CA317DAC7F9E6160CCD7DDED07800E4665C9428DDDC01DEC1D010914B51153FE87C67DB336DEE3C11D1FD7EB2B1378DBED19Cj4ABL" TargetMode="External"/><Relationship Id="rId62" Type="http://schemas.openxmlformats.org/officeDocument/2006/relationships/hyperlink" Target="consultantplus://offline/ref=504F03A8FA9479CF8B3CA317DAC7F9E6160CCD7DDED47D04E7625C9428DDDC01DEC1D010914B51153FE87C67D9336DEE3C11D1FD7EB2B1378DBED19Cj4ABL" TargetMode="External"/><Relationship Id="rId83" Type="http://schemas.openxmlformats.org/officeDocument/2006/relationships/hyperlink" Target="consultantplus://offline/ref=504F03A8FA9479CF8B3CA317DAC7F9E6160CCD7DDED17807E1675C9428DDDC01DEC1D010914B51153FE87C66D1336DEE3C11D1FD7EB2B1378DBED19Cj4ABL" TargetMode="External"/><Relationship Id="rId88" Type="http://schemas.openxmlformats.org/officeDocument/2006/relationships/hyperlink" Target="consultantplus://offline/ref=504F03A8FA9479CF8B3CA317DAC7F9E6160CCD7DDED7780EE6675C9428DDDC01DEC1D010914B51153FE87C64DB336DEE3C11D1FD7EB2B1378DBED19Cj4ABL" TargetMode="External"/><Relationship Id="rId111" Type="http://schemas.openxmlformats.org/officeDocument/2006/relationships/hyperlink" Target="consultantplus://offline/ref=504F03A8FA9479CF8B3CA317DAC7F9E6160CCD7DD7D47506E06C019E2084D003D9CE8F0796025D143FE87E65D26C68FB2D49DCFE63ACB72F91BCD0j9A4L" TargetMode="External"/><Relationship Id="rId132" Type="http://schemas.openxmlformats.org/officeDocument/2006/relationships/hyperlink" Target="consultantplus://offline/ref=504F03A8FA9479CF8B3CA317DAC7F9E6160CCD7DD7D47506E06C019E2084D003D9CE8F0796025D143FE87E62D26C68FB2D49DCFE63ACB72F91BCD0j9A4L" TargetMode="External"/><Relationship Id="rId15" Type="http://schemas.openxmlformats.org/officeDocument/2006/relationships/hyperlink" Target="consultantplus://offline/ref=504F03A8FA9479CF8B3CA317DAC7F9E6160CCD7DD7DD7E04E26C019E2084D003D9CE8F0796025D143FE87C6ED26C68FB2D49DCFE63ACB72F91BCD0j9A4L" TargetMode="External"/><Relationship Id="rId36" Type="http://schemas.openxmlformats.org/officeDocument/2006/relationships/hyperlink" Target="consultantplus://offline/ref=504F03A8FA9479CF8B3CA317DAC7F9E6160CCD7DD7D47506E06C019E2084D003D9CE8F0796025D143FE87C6FD26C68FB2D49DCFE63ACB72F91BCD0j9A4L" TargetMode="External"/><Relationship Id="rId57" Type="http://schemas.openxmlformats.org/officeDocument/2006/relationships/hyperlink" Target="consultantplus://offline/ref=504F03A8FA9479CF8B3CA317DAC7F9E6160CCD7DDED07C04E36E5C9428DDDC01DEC1D010914B51153FE87C66D1336DEE3C11D1FD7EB2B1378DBED19Cj4ABL" TargetMode="External"/><Relationship Id="rId106" Type="http://schemas.openxmlformats.org/officeDocument/2006/relationships/hyperlink" Target="consultantplus://offline/ref=504F03A8FA9479CF8B3CA317DAC7F9E6160CCD7DDED7780EE6675C9428DDDC01DEC1D010914B51153FE87C62DF336DEE3C11D1FD7EB2B1378DBED19Cj4ABL" TargetMode="External"/><Relationship Id="rId127" Type="http://schemas.openxmlformats.org/officeDocument/2006/relationships/hyperlink" Target="consultantplus://offline/ref=504F03A8FA9479CF8B3CA317DAC7F9E6160CCD7DDED07C0FEC665C9428DDDC01DEC1D010914B51153FE87C67DA336DEE3C11D1FD7EB2B1378DBED19Cj4ABL" TargetMode="External"/><Relationship Id="rId10" Type="http://schemas.openxmlformats.org/officeDocument/2006/relationships/hyperlink" Target="consultantplus://offline/ref=504F03A8FA9479CF8B3CA317DAC7F9E6160CCD7DDAD1790EE56C019E2084D003D9CE8F0796025D143FE87C6ED26C68FB2D49DCFE63ACB72F91BCD0j9A4L" TargetMode="External"/><Relationship Id="rId31" Type="http://schemas.openxmlformats.org/officeDocument/2006/relationships/hyperlink" Target="consultantplus://offline/ref=504F03A8FA9479CF8B3CA317DAC7F9E6160CCD7DDED17807E1675C9428DDDC01DEC1D010914B51153FE87C66D1336DEE3C11D1FD7EB2B1378DBED19Cj4ABL" TargetMode="External"/><Relationship Id="rId52" Type="http://schemas.openxmlformats.org/officeDocument/2006/relationships/hyperlink" Target="consultantplus://offline/ref=504F03A8FA9479CF8B3CA317DAC7F9E6160CCD7DDDD07807E26C019E2084D003D9CE8F0796025D143FE87D66D26C68FB2D49DCFE63ACB72F91BCD0j9A4L" TargetMode="External"/><Relationship Id="rId73" Type="http://schemas.openxmlformats.org/officeDocument/2006/relationships/hyperlink" Target="consultantplus://offline/ref=504F03A8FA9479CF8B3CA317DAC7F9E6160CCD7DDED7780EE6675C9428DDDC01DEC1D010914B51153FE87C64D9336DEE3C11D1FD7EB2B1378DBED19Cj4ABL" TargetMode="External"/><Relationship Id="rId78" Type="http://schemas.openxmlformats.org/officeDocument/2006/relationships/hyperlink" Target="consultantplus://offline/ref=504F03A8FA9479CF8B3CA317DAC7F9E6160CCD7DDED47D04E7625C9428DDDC01DEC1D010914B51153FE87C67DA336DEE3C11D1FD7EB2B1378DBED19Cj4ABL" TargetMode="External"/><Relationship Id="rId94" Type="http://schemas.openxmlformats.org/officeDocument/2006/relationships/hyperlink" Target="consultantplus://offline/ref=504F03A8FA9479CF8B3CA317DAC7F9E6160CCD7DDED07C0FEC665C9428DDDC01DEC1D010914B51153FE87C67D8336DEE3C11D1FD7EB2B1378DBED19Cj4ABL" TargetMode="External"/><Relationship Id="rId99" Type="http://schemas.openxmlformats.org/officeDocument/2006/relationships/hyperlink" Target="consultantplus://offline/ref=504F03A8FA9479CF8B3CA317DAC7F9E6160CCD7DDED07801E76F5C9428DDDC01DEC1D010914B51153FE87C66D1336DEE3C11D1FD7EB2B1378DBED19Cj4ABL" TargetMode="External"/><Relationship Id="rId101" Type="http://schemas.openxmlformats.org/officeDocument/2006/relationships/hyperlink" Target="consultantplus://offline/ref=504F03A8FA9479CF8B3CA317DAC7F9E6160CCD7DDED7780EE6675C9428DDDC01DEC1D010914B51153FE87C62D8336DEE3C11D1FD7EB2B1378DBED19Cj4ABL" TargetMode="External"/><Relationship Id="rId122" Type="http://schemas.openxmlformats.org/officeDocument/2006/relationships/hyperlink" Target="consultantplus://offline/ref=504F03A8FA9479CF8B3CA317DAC7F9E6160CCD7DDED7780EE6675C9428DDDC01DEC1D010914B51153FE87C63D8336DEE3C11D1FD7EB2B1378DBED19Cj4A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4F03A8FA9479CF8B3CA317DAC7F9E6160CCD7DDBD47903E26C019E2084D003D9CE8F0796025D143FE87C6ED26C68FB2D49DCFE63ACB72F91BCD0j9A4L" TargetMode="External"/><Relationship Id="rId26" Type="http://schemas.openxmlformats.org/officeDocument/2006/relationships/hyperlink" Target="consultantplus://offline/ref=504F03A8FA9479CF8B3CA317DAC7F9E6160CCD7DDED07801E76F5C9428DDDC01DEC1D010914B51153FE87C66D1336DEE3C11D1FD7EB2B1378DBED19Cj4ABL" TargetMode="External"/><Relationship Id="rId47" Type="http://schemas.openxmlformats.org/officeDocument/2006/relationships/hyperlink" Target="consultantplus://offline/ref=504F03A8FA9479CF8B3CA317DAC7F9E6160CCD7DDADC790FE36C019E2084D003D9CE8F0796025D143FE87D67D26C68FB2D49DCFE63ACB72F91BCD0j9A4L" TargetMode="External"/><Relationship Id="rId68" Type="http://schemas.openxmlformats.org/officeDocument/2006/relationships/hyperlink" Target="consultantplus://offline/ref=504F03A8FA9479CF8B3CA317DAC7F9E6160CCD7DD7D47506E06C019E2084D003D9CE8F0796025D143FE87E66D26C68FB2D49DCFE63ACB72F91BCD0j9A4L" TargetMode="External"/><Relationship Id="rId89" Type="http://schemas.openxmlformats.org/officeDocument/2006/relationships/hyperlink" Target="consultantplus://offline/ref=504F03A8FA9479CF8B3CA317DAC7F9E6160CCD7DDAD1790EE56C019E2084D003D9CE8F0796025D143FE87E64D26C68FB2D49DCFE63ACB72F91BCD0j9A4L" TargetMode="External"/><Relationship Id="rId112" Type="http://schemas.openxmlformats.org/officeDocument/2006/relationships/hyperlink" Target="consultantplus://offline/ref=504F03A8FA9479CF8B3CA317DAC7F9E6160CCD7DDED67401E6665C9428DDDC01DEC1D010914B51153FE87C67D1336DEE3C11D1FD7EB2B1378DBED19Cj4ABL" TargetMode="External"/><Relationship Id="rId133" Type="http://schemas.openxmlformats.org/officeDocument/2006/relationships/hyperlink" Target="consultantplus://offline/ref=504F03A8FA9479CF8B3CA317DAC7F9E6160CCD7DDED07404E36E5C9428DDDC01DEC1D010914B51153FE87C67DC336DEE3C11D1FD7EB2B1378DBED19Cj4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Яковченко Наталья Владимировна</dc:creator>
  <cp:lastModifiedBy>Яковченко Наталья Владимировна</cp:lastModifiedBy>
  <cp:revision>1</cp:revision>
  <dcterms:created xsi:type="dcterms:W3CDTF">2019-06-03T11:00:00Z</dcterms:created>
  <dcterms:modified xsi:type="dcterms:W3CDTF">2019-06-03T11:01:00Z</dcterms:modified>
</cp:coreProperties>
</file>